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C1C29" w:rsidR="00EC1C29" w:rsidP="6A15F9FA" w:rsidRDefault="00EC1C29" w14:paraId="009B469D" w14:textId="2CEAE7A3">
      <w:pPr>
        <w:pStyle w:val="Heading1"/>
        <w:rPr>
          <w:b w:val="1"/>
          <w:bCs w:val="1"/>
          <w:lang w:val="en-GB"/>
        </w:rPr>
      </w:pPr>
      <w:r w:rsidRPr="6A15F9FA" w:rsidR="4DFF6249">
        <w:rPr>
          <w:lang w:val="en-GB"/>
        </w:rPr>
        <w:t xml:space="preserve">11 </w:t>
      </w:r>
      <w:r w:rsidRPr="6A15F9FA" w:rsidR="485FD40C">
        <w:rPr>
          <w:lang w:val="en-GB"/>
        </w:rPr>
        <w:t>Tools for Digital Development</w:t>
      </w:r>
    </w:p>
    <w:p w:rsidRPr="00EC1C29" w:rsidR="00EC1C29" w:rsidP="00EC1C29" w:rsidRDefault="00EC1C29" w14:paraId="0FB77DB0" w14:textId="2BEB84EF">
      <w:pPr/>
      <w:r w:rsidRPr="6A15F9FA" w:rsidR="485FD40C">
        <w:rPr>
          <w:lang w:val="en-GB"/>
        </w:rPr>
        <w:t xml:space="preserve">This guide supports educators who want to create digital games, simulations, or interactive learning activities, by outlining tools, platforms, and services that can support development at </w:t>
      </w:r>
      <w:r w:rsidRPr="6A15F9FA" w:rsidR="485FD40C">
        <w:rPr>
          <w:lang w:val="en-GB"/>
        </w:rPr>
        <w:t>different levels</w:t>
      </w:r>
      <w:r w:rsidRPr="6A15F9FA" w:rsidR="485FD40C">
        <w:rPr>
          <w:lang w:val="en-GB"/>
        </w:rPr>
        <w:t xml:space="preserve"> of complexity.</w:t>
      </w:r>
      <w:r w:rsidRPr="6A15F9FA" w:rsidR="5CEAF183">
        <w:rPr>
          <w:lang w:val="en-GB"/>
        </w:rPr>
        <w:t xml:space="preserve"> T</w:t>
      </w:r>
      <w:r w:rsidRPr="6A15F9FA" w:rsidR="485FD40C">
        <w:rPr>
          <w:lang w:val="en-GB"/>
        </w:rPr>
        <w:t>his guide focuses on tools that enable creation, rather than ready-made resources.</w:t>
      </w:r>
    </w:p>
    <w:p w:rsidR="6A15F9FA" w:rsidP="6A15F9FA" w:rsidRDefault="6A15F9FA" w14:paraId="25E07CCD" w14:textId="36A922F7">
      <w:pPr>
        <w:rPr>
          <w:lang w:val="en-GB"/>
        </w:rPr>
      </w:pPr>
    </w:p>
    <w:p w:rsidRPr="00A11C7C" w:rsidR="00A11C7C" w:rsidP="6A15F9FA" w:rsidRDefault="00EC1C29" w14:paraId="1D490F19" w14:textId="7914D4D0">
      <w:pPr>
        <w:pStyle w:val="Heading2"/>
        <w:rPr>
          <w:b w:val="1"/>
          <w:bCs w:val="1"/>
          <w:lang w:val="en-GB"/>
        </w:rPr>
      </w:pPr>
      <w:r w:rsidRPr="6A15F9FA" w:rsidR="485FD40C">
        <w:rPr>
          <w:lang w:val="en-GB"/>
        </w:rPr>
        <w:t>Choosing the Right Tool</w:t>
      </w:r>
    </w:p>
    <w:p w:rsidRPr="00EC1C29" w:rsidR="00EC1C29" w:rsidP="00EC1C29" w:rsidRDefault="00EC1C29" w14:paraId="3C82D440" w14:textId="77777777">
      <w:pPr>
        <w:rPr>
          <w:lang w:val="en-GB"/>
        </w:rPr>
      </w:pPr>
      <w:r w:rsidRPr="00EC1C29">
        <w:rPr>
          <w:lang w:val="en-GB"/>
        </w:rPr>
        <w:t>Before selecting a tool, consider:</w:t>
      </w:r>
    </w:p>
    <w:p w:rsidRPr="00EC1C29" w:rsidR="00EC1C29" w:rsidP="00EC1C29" w:rsidRDefault="00EC1C29" w14:paraId="02157804" w14:textId="77777777">
      <w:pPr>
        <w:numPr>
          <w:ilvl w:val="0"/>
          <w:numId w:val="2"/>
        </w:numPr>
        <w:rPr>
          <w:lang w:val="en-GB"/>
        </w:rPr>
      </w:pPr>
      <w:r w:rsidRPr="00EC1C29">
        <w:rPr>
          <w:lang w:val="en-GB"/>
        </w:rPr>
        <w:t>Purpose: What type of experience are you creating? (quiz, story, simulation, game)</w:t>
      </w:r>
    </w:p>
    <w:p w:rsidRPr="00EC1C29" w:rsidR="00EC1C29" w:rsidP="00EC1C29" w:rsidRDefault="00EC1C29" w14:paraId="0CA9DFFD" w14:textId="77777777">
      <w:pPr>
        <w:numPr>
          <w:ilvl w:val="0"/>
          <w:numId w:val="2"/>
        </w:numPr>
        <w:rPr>
          <w:lang w:val="en-GB"/>
        </w:rPr>
      </w:pPr>
      <w:r w:rsidRPr="00EC1C29">
        <w:rPr>
          <w:lang w:val="en-GB"/>
        </w:rPr>
        <w:t>Complexity: How simple or advanced does it need to be?</w:t>
      </w:r>
    </w:p>
    <w:p w:rsidRPr="00EC1C29" w:rsidR="00EC1C29" w:rsidP="00EC1C29" w:rsidRDefault="00EC1C29" w14:paraId="6C0298AB" w14:textId="77777777">
      <w:pPr>
        <w:numPr>
          <w:ilvl w:val="0"/>
          <w:numId w:val="2"/>
        </w:numPr>
        <w:rPr>
          <w:lang w:val="en-GB"/>
        </w:rPr>
      </w:pPr>
      <w:r w:rsidRPr="00EC1C29">
        <w:rPr>
          <w:lang w:val="en-GB"/>
        </w:rPr>
        <w:t>Time and skills: What level of technical confidence do you (or your students) have?</w:t>
      </w:r>
    </w:p>
    <w:p w:rsidRPr="00EC1C29" w:rsidR="00EC1C29" w:rsidP="00EC1C29" w:rsidRDefault="00EC1C29" w14:paraId="3AA7CBF4" w14:textId="77777777">
      <w:pPr>
        <w:numPr>
          <w:ilvl w:val="0"/>
          <w:numId w:val="2"/>
        </w:numPr>
        <w:rPr>
          <w:lang w:val="en-GB"/>
        </w:rPr>
      </w:pPr>
      <w:r w:rsidRPr="00EC1C29">
        <w:rPr>
          <w:lang w:val="en-GB"/>
        </w:rPr>
        <w:t>Access: Will learners need accounts, devices, or specific software?</w:t>
      </w:r>
    </w:p>
    <w:p w:rsidRPr="00EC1C29" w:rsidR="00EC1C29" w:rsidP="00EC1C29" w:rsidRDefault="00EC1C29" w14:paraId="52481326" w14:textId="77777777">
      <w:pPr>
        <w:rPr>
          <w:lang w:val="en-GB"/>
        </w:rPr>
      </w:pPr>
      <w:r w:rsidRPr="00EC1C29">
        <w:rPr>
          <w:lang w:val="en-GB"/>
        </w:rPr>
        <w:t>Start with the simplest tool that meets your learning needs.</w:t>
      </w:r>
    </w:p>
    <w:p w:rsidRPr="00EC1C29" w:rsidR="00EC1C29" w:rsidP="00EC1C29" w:rsidRDefault="00EC1C29" w14:paraId="32138BE5" w14:textId="1BAB2044">
      <w:pPr>
        <w:rPr>
          <w:lang w:val="en-GB"/>
        </w:rPr>
      </w:pPr>
    </w:p>
    <w:p w:rsidRPr="00A11C7C" w:rsidR="00A11C7C" w:rsidP="6A15F9FA" w:rsidRDefault="00EC1C29" w14:paraId="6A9EAC0D" w14:textId="7E6262BB">
      <w:pPr>
        <w:pStyle w:val="Heading2"/>
        <w:rPr>
          <w:b w:val="1"/>
          <w:bCs w:val="1"/>
          <w:lang w:val="en-GB"/>
        </w:rPr>
      </w:pPr>
      <w:r w:rsidRPr="6A15F9FA" w:rsidR="485FD40C">
        <w:rPr>
          <w:lang w:val="en-GB"/>
        </w:rPr>
        <w:t>Quick-Creation Tools (Low Technical Expertise)</w:t>
      </w:r>
    </w:p>
    <w:p w:rsidRPr="00EC1C29" w:rsidR="00EC1C29" w:rsidP="00EC1C29" w:rsidRDefault="00EC1C29" w14:paraId="6F89C693" w14:textId="6646EE5A">
      <w:pPr>
        <w:rPr>
          <w:lang w:val="en-GB"/>
        </w:rPr>
      </w:pPr>
      <w:r w:rsidRPr="00EC1C29">
        <w:rPr>
          <w:lang w:val="en-GB"/>
        </w:rPr>
        <w:t>These tools allow educators to create interactive activities quickly, often with templates and minimal setup.</w:t>
      </w:r>
      <w:r w:rsidRPr="009A4C58" w:rsidR="009A4C58">
        <w:rPr>
          <w:lang w:val="en-GB"/>
        </w:rPr>
        <w:t xml:space="preserve"> </w:t>
      </w:r>
      <w:r w:rsidRPr="00EC1C29" w:rsidR="009A4C58">
        <w:rPr>
          <w:lang w:val="en-GB"/>
        </w:rPr>
        <w:t>Best for</w:t>
      </w:r>
      <w:r w:rsidR="009A4C58">
        <w:rPr>
          <w:lang w:val="en-GB"/>
        </w:rPr>
        <w:t xml:space="preserve"> </w:t>
      </w:r>
      <w:r w:rsidRPr="00EC1C29" w:rsidR="009A4C58">
        <w:rPr>
          <w:lang w:val="en-GB"/>
        </w:rPr>
        <w:t>introducing digital play quickly without development time</w:t>
      </w:r>
      <w:r w:rsidR="009A4C58">
        <w:rPr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5"/>
        <w:gridCol w:w="4217"/>
        <w:gridCol w:w="2448"/>
      </w:tblGrid>
      <w:tr w:rsidRPr="00EC1C29" w:rsidR="00EC1C29" w:rsidTr="32C7CD4A" w14:paraId="5D2FA84D" w14:textId="77777777">
        <w:tc>
          <w:tcPr>
            <w:tcW w:w="2405" w:type="dxa"/>
            <w:tcMar/>
            <w:hideMark/>
          </w:tcPr>
          <w:p w:rsidRPr="00EC1C29" w:rsidR="00EC1C29" w:rsidP="00EC1C29" w:rsidRDefault="00EC1C29" w14:paraId="1393F528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EC1C29">
              <w:rPr>
                <w:b/>
                <w:bCs/>
                <w:lang w:val="en-GB"/>
              </w:rPr>
              <w:t>Tool</w:t>
            </w:r>
          </w:p>
        </w:tc>
        <w:tc>
          <w:tcPr>
            <w:tcW w:w="4217" w:type="dxa"/>
            <w:tcMar/>
            <w:hideMark/>
          </w:tcPr>
          <w:p w:rsidRPr="00EC1C29" w:rsidR="00EC1C29" w:rsidP="00EC1C29" w:rsidRDefault="00EC1C29" w14:paraId="2E30CDD5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EC1C29">
              <w:rPr>
                <w:b/>
                <w:bCs/>
                <w:lang w:val="en-GB"/>
              </w:rPr>
              <w:t>Use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2155371A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EC1C29">
              <w:rPr>
                <w:b/>
                <w:bCs/>
                <w:lang w:val="en-GB"/>
              </w:rPr>
              <w:t>Notes</w:t>
            </w:r>
          </w:p>
        </w:tc>
      </w:tr>
      <w:tr w:rsidRPr="00EC1C29" w:rsidR="00EC1C29" w:rsidTr="32C7CD4A" w14:paraId="7714DABC" w14:textId="77777777">
        <w:tc>
          <w:tcPr>
            <w:tcW w:w="2405" w:type="dxa"/>
            <w:tcMar/>
            <w:hideMark/>
          </w:tcPr>
          <w:p w:rsidRPr="00EC1C29" w:rsidR="00EC1C29" w:rsidP="00EC1C29" w:rsidRDefault="00EC1C29" w14:paraId="0858733C" w14:textId="3A9A4241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Kahoot</w:t>
            </w:r>
            <w:r w:rsidR="00641A10">
              <w:rPr>
                <w:lang w:val="en-GB"/>
              </w:rPr>
              <w:t xml:space="preserve"> </w:t>
            </w:r>
            <w:hyperlink r:id="rId8">
              <w:r w:rsidRPr="487EB83B" w:rsidR="00641A10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https://kahoot.com</w:t>
              </w:r>
            </w:hyperlink>
          </w:p>
        </w:tc>
        <w:tc>
          <w:tcPr>
            <w:tcW w:w="4217" w:type="dxa"/>
            <w:tcMar/>
            <w:hideMark/>
          </w:tcPr>
          <w:p w:rsidRPr="00EC1C29" w:rsidR="00EC1C29" w:rsidP="00EC1C29" w:rsidRDefault="00EC1C29" w14:paraId="44496F6E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Quiz-based games for engagement and review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5044B65C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Good for live or asynchronous play</w:t>
            </w:r>
          </w:p>
        </w:tc>
      </w:tr>
      <w:tr w:rsidRPr="00EC1C29" w:rsidR="00EC1C29" w:rsidTr="32C7CD4A" w14:paraId="1188F4BB" w14:textId="77777777">
        <w:tc>
          <w:tcPr>
            <w:tcW w:w="2405" w:type="dxa"/>
            <w:tcMar/>
            <w:hideMark/>
          </w:tcPr>
          <w:p w:rsidRPr="00EC1C29" w:rsidR="00EC1C29" w:rsidP="00EC1C29" w:rsidRDefault="00EC1C29" w14:paraId="76184D0A" w14:textId="524DFA1F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lastRenderedPageBreak/>
              <w:t>Wordwall</w:t>
            </w:r>
            <w:proofErr w:type="spellEnd"/>
            <w:r w:rsidR="00126230">
              <w:rPr>
                <w:lang w:val="en-GB"/>
              </w:rPr>
              <w:t xml:space="preserve">  </w:t>
            </w:r>
            <w:hyperlink r:id="rId9">
              <w:r w:rsidRPr="487EB83B" w:rsidR="00FB2EF1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https://wordwall.net</w:t>
              </w:r>
            </w:hyperlink>
          </w:p>
        </w:tc>
        <w:tc>
          <w:tcPr>
            <w:tcW w:w="4217" w:type="dxa"/>
            <w:tcMar/>
            <w:hideMark/>
          </w:tcPr>
          <w:p w:rsidRPr="00EC1C29" w:rsidR="00EC1C29" w:rsidP="00EC1C29" w:rsidRDefault="00EC1C29" w14:paraId="1D50644F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Interactive templates (matching, quizzes, games)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3024DEED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Easy to reuse and adapt</w:t>
            </w:r>
          </w:p>
        </w:tc>
      </w:tr>
      <w:tr w:rsidRPr="00EC1C29" w:rsidR="00EC1C29" w:rsidTr="32C7CD4A" w14:paraId="463B4DCE" w14:textId="77777777">
        <w:tc>
          <w:tcPr>
            <w:tcW w:w="2405" w:type="dxa"/>
            <w:tcMar/>
            <w:hideMark/>
          </w:tcPr>
          <w:p w:rsidR="00EC1C29" w:rsidP="00EC1C29" w:rsidRDefault="00EC1C29" w14:paraId="09C6EFA0" w14:textId="77777777">
            <w:pPr>
              <w:spacing w:after="160" w:line="279" w:lineRule="auto"/>
            </w:pPr>
            <w:proofErr w:type="spellStart"/>
            <w:r w:rsidRPr="00EC1C29">
              <w:rPr>
                <w:lang w:val="en-GB"/>
              </w:rPr>
              <w:t>Blooket</w:t>
            </w:r>
            <w:proofErr w:type="spellEnd"/>
            <w:r w:rsidRPr="00EC1C29">
              <w:rPr>
                <w:lang w:val="en-GB"/>
              </w:rPr>
              <w:t xml:space="preserve"> / Gimkit</w:t>
            </w:r>
            <w:r w:rsidR="00313357">
              <w:rPr>
                <w:lang w:val="en-GB"/>
              </w:rPr>
              <w:t xml:space="preserve"> </w:t>
            </w:r>
            <w:hyperlink r:id="rId10">
              <w:r w:rsidRPr="487EB83B" w:rsidR="00313357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https://www.blooket.com</w:t>
              </w:r>
            </w:hyperlink>
          </w:p>
          <w:p w:rsidRPr="00EC1C29" w:rsidR="002C0533" w:rsidP="00EC1C29" w:rsidRDefault="002C0533" w14:paraId="4E215A1D" w14:textId="2FE3889F">
            <w:pPr>
              <w:spacing w:after="160" w:line="279" w:lineRule="auto"/>
              <w:rPr>
                <w:lang w:val="en-GB"/>
              </w:rPr>
            </w:pPr>
            <w:hyperlink r:id="rId11">
              <w:r w:rsidRPr="540FBB90">
                <w:rPr>
                  <w:rStyle w:val="Hyperlink"/>
                  <w:rFonts w:ascii="Times New Roman" w:hAnsi="Times New Roman" w:eastAsia="Times New Roman" w:cs="Times New Roman"/>
                  <w:lang w:val="en-GB"/>
                </w:rPr>
                <w:t>www.gimkit.com</w:t>
              </w:r>
            </w:hyperlink>
          </w:p>
        </w:tc>
        <w:tc>
          <w:tcPr>
            <w:tcW w:w="4217" w:type="dxa"/>
            <w:tcMar/>
            <w:hideMark/>
          </w:tcPr>
          <w:p w:rsidRPr="00EC1C29" w:rsidR="00EC1C29" w:rsidP="00EC1C29" w:rsidRDefault="00EC1C29" w14:paraId="708ADC81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Game-based quizzes with playful mechanics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1A3A3621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Adds competition and engagement</w:t>
            </w:r>
          </w:p>
        </w:tc>
      </w:tr>
      <w:tr w:rsidRPr="00EC1C29" w:rsidR="00EC1C29" w:rsidTr="32C7CD4A" w14:paraId="33F23CA5" w14:textId="77777777">
        <w:tc>
          <w:tcPr>
            <w:tcW w:w="2405" w:type="dxa"/>
            <w:tcMar/>
            <w:hideMark/>
          </w:tcPr>
          <w:p w:rsidR="00EC1C29" w:rsidP="00EC1C29" w:rsidRDefault="00EC1C29" w14:paraId="4574B73D" w14:textId="77777777">
            <w:pPr>
              <w:spacing w:after="160" w:line="279" w:lineRule="auto"/>
              <w:rPr>
                <w:rFonts w:ascii="Times New Roman" w:hAnsi="Times New Roman" w:eastAsia="Times New Roman" w:cs="Times New Roman"/>
                <w:sz w:val="22"/>
                <w:szCs w:val="22"/>
                <w:lang w:val="en-GB"/>
              </w:rPr>
            </w:pPr>
            <w:proofErr w:type="spellStart"/>
            <w:r w:rsidRPr="00EC1C29">
              <w:rPr>
                <w:lang w:val="en-GB"/>
              </w:rPr>
              <w:t>Educandy</w:t>
            </w:r>
            <w:proofErr w:type="spellEnd"/>
            <w:r w:rsidR="00EE62AC">
              <w:rPr>
                <w:lang w:val="en-GB"/>
              </w:rPr>
              <w:t xml:space="preserve"> </w:t>
            </w:r>
            <w:r w:rsidR="00E42C5E">
              <w:rPr>
                <w:lang w:val="en-GB"/>
              </w:rPr>
              <w:t xml:space="preserve">/ </w:t>
            </w:r>
            <w:proofErr w:type="spellStart"/>
            <w:r w:rsidRPr="00E42C5E" w:rsidR="00E42C5E">
              <w:rPr>
                <w:lang w:val="en-GB"/>
              </w:rPr>
              <w:t>Educaplay</w:t>
            </w:r>
            <w:proofErr w:type="spellEnd"/>
            <w:r w:rsidRPr="00E42C5E" w:rsidR="00E42C5E">
              <w:t xml:space="preserve"> </w:t>
            </w:r>
            <w:hyperlink w:history="1" r:id="rId12">
              <w:r w:rsidRPr="00C131D0" w:rsidR="00E42C5E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https://www.educandy.com</w:t>
              </w:r>
            </w:hyperlink>
          </w:p>
          <w:p w:rsidRPr="00EC1C29" w:rsidR="00535384" w:rsidP="00EC1C29" w:rsidRDefault="00535384" w14:paraId="6C24AC0E" w14:textId="29A66FDC">
            <w:pPr>
              <w:spacing w:after="160" w:line="279" w:lineRule="auto"/>
              <w:rPr>
                <w:lang w:val="en-GB"/>
              </w:rPr>
            </w:pPr>
            <w:hyperlink r:id="rId13">
              <w:r w:rsidRPr="540FBB90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https://www.educaplay.com</w:t>
              </w:r>
            </w:hyperlink>
          </w:p>
        </w:tc>
        <w:tc>
          <w:tcPr>
            <w:tcW w:w="4217" w:type="dxa"/>
            <w:tcMar/>
            <w:hideMark/>
          </w:tcPr>
          <w:p w:rsidRPr="00EC1C29" w:rsidR="00EC1C29" w:rsidP="00EC1C29" w:rsidRDefault="00EC1C29" w14:paraId="55E97538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Simple vocabulary and quiz games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7842C0FA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Very low barrier to entry</w:t>
            </w:r>
          </w:p>
        </w:tc>
      </w:tr>
      <w:tr w:rsidR="3E838B61" w:rsidTr="32C7CD4A" w14:paraId="7AA3E7D0">
        <w:trPr>
          <w:trHeight w:val="300"/>
        </w:trPr>
        <w:tc>
          <w:tcPr>
            <w:tcW w:w="2685" w:type="dxa"/>
            <w:tcMar/>
            <w:hideMark/>
          </w:tcPr>
          <w:p w:rsidR="79B2EDA1" w:rsidP="3E838B61" w:rsidRDefault="79B2EDA1" w14:paraId="687F45C5" w14:textId="187D3791">
            <w:pPr>
              <w:pStyle w:val="Normal"/>
              <w:spacing w:line="279" w:lineRule="auto"/>
              <w:rPr>
                <w:lang w:val="en-GB"/>
              </w:rPr>
            </w:pPr>
            <w:r w:rsidRPr="3E838B61" w:rsidR="79B2EDA1">
              <w:rPr>
                <w:lang w:val="en-GB"/>
              </w:rPr>
              <w:t>AI Quizzes</w:t>
            </w:r>
          </w:p>
          <w:p w:rsidR="3E838B61" w:rsidP="3E838B61" w:rsidRDefault="3E838B61" w14:paraId="2AB63A43" w14:textId="14809A59">
            <w:pPr>
              <w:pStyle w:val="Normal"/>
              <w:spacing w:line="279" w:lineRule="auto"/>
              <w:rPr>
                <w:lang w:val="en-GB"/>
              </w:rPr>
            </w:pPr>
          </w:p>
          <w:p w:rsidR="79B2EDA1" w:rsidP="3E838B61" w:rsidRDefault="79B2EDA1" w14:paraId="3CF06AAC" w14:textId="16F33CA6">
            <w:pPr>
              <w:pStyle w:val="Normal"/>
              <w:spacing w:line="279" w:lineRule="auto"/>
              <w:rPr>
                <w:lang w:val="en-GB"/>
              </w:rPr>
            </w:pPr>
            <w:hyperlink r:id="R477c8906292f4492">
              <w:r w:rsidRPr="3E838B61" w:rsidR="79B2EDA1">
                <w:rPr>
                  <w:rStyle w:val="Hyperlink"/>
                  <w:lang w:val="en-GB"/>
                </w:rPr>
                <w:t>Padlet Arcade</w:t>
              </w:r>
            </w:hyperlink>
          </w:p>
          <w:p w:rsidR="3E838B61" w:rsidP="3E838B61" w:rsidRDefault="3E838B61" w14:paraId="1E2E87F3" w14:textId="5147A6CD">
            <w:pPr>
              <w:pStyle w:val="Normal"/>
              <w:spacing w:line="279" w:lineRule="auto"/>
              <w:rPr>
                <w:lang w:val="en-GB"/>
              </w:rPr>
            </w:pPr>
          </w:p>
        </w:tc>
        <w:tc>
          <w:tcPr>
            <w:tcW w:w="4217" w:type="dxa"/>
            <w:tcMar/>
            <w:hideMark/>
          </w:tcPr>
          <w:p w:rsidR="79B2EDA1" w:rsidP="3E838B61" w:rsidRDefault="79B2EDA1" w14:paraId="3BE5BABD" w14:textId="6D7699AF">
            <w:pPr>
              <w:pStyle w:val="Normal"/>
              <w:spacing w:line="279" w:lineRule="auto"/>
              <w:rPr>
                <w:lang w:val="en-GB"/>
              </w:rPr>
            </w:pPr>
            <w:r w:rsidRPr="3E838B61" w:rsidR="79B2EDA1">
              <w:rPr>
                <w:lang w:val="en-GB"/>
              </w:rPr>
              <w:t xml:space="preserve">Instant </w:t>
            </w:r>
            <w:r w:rsidRPr="3E838B61" w:rsidR="79B2EDA1">
              <w:rPr>
                <w:lang w:val="en-GB"/>
              </w:rPr>
              <w:t>quizzs</w:t>
            </w:r>
            <w:r w:rsidRPr="3E838B61" w:rsidR="79B2EDA1">
              <w:rPr>
                <w:lang w:val="en-GB"/>
              </w:rPr>
              <w:t xml:space="preserve"> from web content or documents</w:t>
            </w:r>
          </w:p>
        </w:tc>
        <w:tc>
          <w:tcPr>
            <w:tcW w:w="2448" w:type="dxa"/>
            <w:tcMar/>
            <w:hideMark/>
          </w:tcPr>
          <w:p w:rsidR="79B2EDA1" w:rsidP="3E838B61" w:rsidRDefault="79B2EDA1" w14:paraId="6B702AA2" w14:textId="5A3451F0">
            <w:pPr>
              <w:pStyle w:val="Normal"/>
              <w:spacing w:line="279" w:lineRule="auto"/>
              <w:rPr>
                <w:lang w:val="en-GB"/>
              </w:rPr>
            </w:pPr>
            <w:r w:rsidRPr="3E838B61" w:rsidR="79B2EDA1">
              <w:rPr>
                <w:lang w:val="en-GB"/>
              </w:rPr>
              <w:t xml:space="preserve">Very quick to create, unable to edit. </w:t>
            </w:r>
          </w:p>
        </w:tc>
      </w:tr>
      <w:tr w:rsidRPr="00EC1C29" w:rsidR="00EC1C29" w:rsidTr="32C7CD4A" w14:paraId="6215BD58" w14:textId="77777777">
        <w:tc>
          <w:tcPr>
            <w:tcW w:w="2405" w:type="dxa"/>
            <w:tcMar/>
            <w:hideMark/>
          </w:tcPr>
          <w:p w:rsidR="00087C19" w:rsidP="00EC1C29" w:rsidRDefault="00EC1C29" w14:paraId="4CB52BF8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 xml:space="preserve">Padlet / </w:t>
            </w:r>
            <w:proofErr w:type="spellStart"/>
            <w:r w:rsidRPr="00EC1C29">
              <w:rPr>
                <w:lang w:val="en-GB"/>
              </w:rPr>
              <w:t>Deck.Toys</w:t>
            </w:r>
            <w:proofErr w:type="spellEnd"/>
            <w:r w:rsidR="00DB0FDF">
              <w:rPr>
                <w:lang w:val="en-GB"/>
              </w:rPr>
              <w:t xml:space="preserve"> </w:t>
            </w:r>
          </w:p>
          <w:p w:rsidR="00087C19" w:rsidP="00EC1C29" w:rsidRDefault="00087C19" w14:paraId="1272D90B" w14:textId="17C1F21A">
            <w:pPr>
              <w:spacing w:after="160" w:line="279" w:lineRule="auto"/>
            </w:pPr>
            <w:hyperlink w:history="1" r:id="rId14">
              <w:r w:rsidRPr="00C131D0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https://padlet.com</w:t>
              </w:r>
            </w:hyperlink>
          </w:p>
          <w:p w:rsidRPr="00EC1C29" w:rsidR="00EC1C29" w:rsidP="00EC1C29" w:rsidRDefault="00DB0FDF" w14:paraId="6F0D4926" w14:textId="0081E675">
            <w:pPr>
              <w:spacing w:after="160" w:line="279" w:lineRule="auto"/>
              <w:rPr>
                <w:lang w:val="en-GB"/>
              </w:rPr>
            </w:pPr>
            <w:hyperlink r:id="rId15">
              <w:r w:rsidRPr="487EB83B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https://deck.toys</w:t>
              </w:r>
            </w:hyperlink>
          </w:p>
        </w:tc>
        <w:tc>
          <w:tcPr>
            <w:tcW w:w="4217" w:type="dxa"/>
            <w:tcMar/>
            <w:hideMark/>
          </w:tcPr>
          <w:p w:rsidRPr="00EC1C29" w:rsidR="00EC1C29" w:rsidP="00EC1C29" w:rsidRDefault="00EC1C29" w14:paraId="6BBC3462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Interactive learning pathways and reflection</w:t>
            </w:r>
          </w:p>
        </w:tc>
        <w:tc>
          <w:tcPr>
            <w:tcW w:w="0" w:type="auto"/>
            <w:tcMar/>
            <w:hideMark/>
          </w:tcPr>
          <w:p w:rsidRPr="00EC1C29" w:rsidR="00EC1C29" w:rsidP="32C7CD4A" w:rsidRDefault="00EC1C29" w14:paraId="45E33254" w14:textId="62825E9F">
            <w:pPr>
              <w:spacing w:after="160" w:line="279" w:lineRule="auto"/>
              <w:rPr>
                <w:lang w:val="en-GB"/>
              </w:rPr>
            </w:pPr>
            <w:r w:rsidRPr="32C7CD4A" w:rsidR="205E2B9E">
              <w:rPr>
                <w:lang w:val="en-GB"/>
              </w:rPr>
              <w:t>Useful for structured journeys</w:t>
            </w:r>
          </w:p>
          <w:p w:rsidRPr="00EC1C29" w:rsidR="00EC1C29" w:rsidP="00EC1C29" w:rsidRDefault="00EC1C29" w14:paraId="2E327DED" w14:textId="12E1691A">
            <w:pPr>
              <w:spacing w:after="160" w:line="279" w:lineRule="auto"/>
              <w:rPr>
                <w:lang w:val="en-GB"/>
              </w:rPr>
            </w:pPr>
          </w:p>
        </w:tc>
      </w:tr>
      <w:tr w:rsidR="32C7CD4A" w:rsidTr="32C7CD4A" w14:paraId="5C8862C8">
        <w:trPr>
          <w:trHeight w:val="300"/>
        </w:trPr>
        <w:tc>
          <w:tcPr>
            <w:tcW w:w="2685" w:type="dxa"/>
            <w:tcMar/>
            <w:hideMark/>
          </w:tcPr>
          <w:p w:rsidR="32C7CD4A" w:rsidP="32C7CD4A" w:rsidRDefault="32C7CD4A" w14:paraId="4311287B" w14:textId="3B62106B">
            <w:pPr>
              <w:pStyle w:val="Normal"/>
              <w:spacing w:line="279" w:lineRule="auto"/>
              <w:rPr>
                <w:lang w:val="en-GB"/>
              </w:rPr>
            </w:pPr>
          </w:p>
        </w:tc>
        <w:tc>
          <w:tcPr>
            <w:tcW w:w="4217" w:type="dxa"/>
            <w:tcMar/>
            <w:hideMark/>
          </w:tcPr>
          <w:p w:rsidR="32C7CD4A" w:rsidP="32C7CD4A" w:rsidRDefault="32C7CD4A" w14:paraId="492D2F9E" w14:textId="06E79E5D">
            <w:pPr>
              <w:pStyle w:val="Normal"/>
              <w:spacing w:line="279" w:lineRule="auto"/>
              <w:rPr>
                <w:lang w:val="en-GB"/>
              </w:rPr>
            </w:pPr>
          </w:p>
        </w:tc>
        <w:tc>
          <w:tcPr>
            <w:tcW w:w="2448" w:type="dxa"/>
            <w:tcMar/>
            <w:hideMark/>
          </w:tcPr>
          <w:p w:rsidR="32C7CD4A" w:rsidP="32C7CD4A" w:rsidRDefault="32C7CD4A" w14:paraId="152D8590" w14:textId="5D0A0988">
            <w:pPr>
              <w:pStyle w:val="Normal"/>
              <w:spacing w:line="279" w:lineRule="auto"/>
              <w:rPr>
                <w:lang w:val="en-GB"/>
              </w:rPr>
            </w:pPr>
          </w:p>
        </w:tc>
      </w:tr>
    </w:tbl>
    <w:p w:rsidRPr="00EC1C29" w:rsidR="00EC1C29" w:rsidP="00EC1C29" w:rsidRDefault="00EC1C29" w14:paraId="66A7FD4E" w14:textId="0F018947">
      <w:pPr>
        <w:rPr>
          <w:lang w:val="en-GB"/>
        </w:rPr>
      </w:pPr>
    </w:p>
    <w:p w:rsidRPr="006A62A4" w:rsidR="006A62A4" w:rsidP="6A15F9FA" w:rsidRDefault="00EC1C29" w14:paraId="1340AE7F" w14:textId="650C304F">
      <w:pPr>
        <w:pStyle w:val="Heading2"/>
        <w:rPr>
          <w:b w:val="1"/>
          <w:bCs w:val="1"/>
          <w:lang w:val="en-GB"/>
        </w:rPr>
      </w:pPr>
      <w:r w:rsidRPr="6A15F9FA" w:rsidR="485FD40C">
        <w:rPr>
          <w:lang w:val="en-GB"/>
        </w:rPr>
        <w:t>Interactive Content and Storytelling Tools</w:t>
      </w:r>
    </w:p>
    <w:p w:rsidRPr="00EC1C29" w:rsidR="00EC1C29" w:rsidP="00EC1C29" w:rsidRDefault="00EC1C29" w14:paraId="7CBD7945" w14:textId="06DE8844">
      <w:pPr>
        <w:rPr>
          <w:lang w:val="en-GB"/>
        </w:rPr>
      </w:pPr>
      <w:r w:rsidRPr="00EC1C29">
        <w:rPr>
          <w:lang w:val="en-GB"/>
        </w:rPr>
        <w:t>These tools support branching scenarios, narratives, and structured interactive experiences.</w:t>
      </w:r>
      <w:r w:rsidRPr="006A62A4" w:rsidR="006A62A4">
        <w:rPr>
          <w:lang w:val="en-GB"/>
        </w:rPr>
        <w:t xml:space="preserve"> </w:t>
      </w:r>
      <w:r w:rsidRPr="00EC1C29" w:rsidR="006A62A4">
        <w:rPr>
          <w:lang w:val="en-GB"/>
        </w:rPr>
        <w:t>Best for</w:t>
      </w:r>
      <w:r w:rsidR="006A62A4">
        <w:rPr>
          <w:lang w:val="en-GB"/>
        </w:rPr>
        <w:t xml:space="preserve"> </w:t>
      </w:r>
      <w:r w:rsidRPr="00EC1C29" w:rsidR="006A62A4">
        <w:rPr>
          <w:lang w:val="en-GB"/>
        </w:rPr>
        <w:t>scenario-based learning and reflective activities</w:t>
      </w:r>
      <w:r w:rsidR="006A62A4">
        <w:rPr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3734"/>
        <w:gridCol w:w="2612"/>
      </w:tblGrid>
      <w:tr w:rsidRPr="00EC1C29" w:rsidR="00EC1C29" w:rsidTr="32C7CD4A" w14:paraId="3F41280A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0BE25710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EC1C29">
              <w:rPr>
                <w:b/>
                <w:bCs/>
                <w:lang w:val="en-GB"/>
              </w:rPr>
              <w:t>Tool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0532B232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EC1C29">
              <w:rPr>
                <w:b/>
                <w:bCs/>
                <w:lang w:val="en-GB"/>
              </w:rPr>
              <w:t>Use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04EAD02E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EC1C29">
              <w:rPr>
                <w:b/>
                <w:bCs/>
                <w:lang w:val="en-GB"/>
              </w:rPr>
              <w:t>Notes</w:t>
            </w:r>
          </w:p>
        </w:tc>
      </w:tr>
      <w:tr w:rsidRPr="00EC1C29" w:rsidR="00EC1C29" w:rsidTr="32C7CD4A" w14:paraId="0C6FBF27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41A9CB5E" w14:textId="74010F1B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Twine</w:t>
            </w:r>
            <w:r w:rsidR="00204845">
              <w:rPr>
                <w:lang w:val="en-GB"/>
              </w:rPr>
              <w:t xml:space="preserve"> </w:t>
            </w:r>
            <w:hyperlink r:id="rId16">
              <w:r w:rsidRPr="487EB83B" w:rsidR="00204845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https://twinery.org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29EBB6C8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Branching narratives and decision-based stories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52CFE422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No coding required</w:t>
            </w:r>
          </w:p>
        </w:tc>
      </w:tr>
      <w:tr w:rsidRPr="00EC1C29" w:rsidR="00EC1C29" w:rsidTr="32C7CD4A" w14:paraId="47E3BF04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3604E3A1" w14:textId="46A95E55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H5P</w:t>
            </w:r>
            <w:r w:rsidR="00310D49">
              <w:rPr>
                <w:lang w:val="en-GB"/>
              </w:rPr>
              <w:t xml:space="preserve"> </w:t>
            </w:r>
            <w:hyperlink r:id="rId17">
              <w:r w:rsidRPr="540FBB90" w:rsidR="00310D49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https://h</w:t>
              </w:r>
              <w:r w:rsidRPr="540FBB90" w:rsidR="00310D49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5</w:t>
              </w:r>
              <w:r w:rsidRPr="540FBB90" w:rsidR="00310D49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p.org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749D749F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Interactive content (quizzes, branching scenarios)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578FEF7F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Integrates with LMS</w:t>
            </w:r>
          </w:p>
        </w:tc>
      </w:tr>
      <w:tr w:rsidRPr="00EC1C29" w:rsidR="00EC1C29" w:rsidTr="32C7CD4A" w14:paraId="737C603E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0723DB2B" w14:textId="1DC71874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Genially</w:t>
            </w:r>
            <w:r w:rsidR="00236A0A">
              <w:rPr>
                <w:lang w:val="en-GB"/>
              </w:rPr>
              <w:t xml:space="preserve"> </w:t>
            </w:r>
            <w:hyperlink r:id="rId18">
              <w:r w:rsidRPr="540FBB90" w:rsidR="00236A0A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https://www.genially.com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059BA484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Interactive presentations and storytelling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3F030FA7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Visual and flexible</w:t>
            </w:r>
          </w:p>
        </w:tc>
      </w:tr>
      <w:tr w:rsidRPr="00EC1C29" w:rsidR="00EC1C29" w:rsidTr="32C7CD4A" w14:paraId="367CCE90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05851DEB" w14:textId="7E14F7D7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Interacty</w:t>
            </w:r>
            <w:proofErr w:type="spellEnd"/>
            <w:r w:rsidR="00DA42D3">
              <w:rPr>
                <w:lang w:val="en-GB"/>
              </w:rPr>
              <w:t xml:space="preserve"> </w:t>
            </w:r>
            <w:hyperlink r:id="rId19">
              <w:r w:rsidRPr="540FBB90" w:rsidR="00DA42D3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https://interacty.me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5ED9695B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Interactive worksheets and story-based tasks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55ABAF9C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Combines media and interaction</w:t>
            </w:r>
          </w:p>
        </w:tc>
      </w:tr>
      <w:tr w:rsidR="32C7CD4A" w:rsidTr="32C7CD4A" w14:paraId="261DA34C">
        <w:trPr>
          <w:trHeight w:val="300"/>
        </w:trPr>
        <w:tc>
          <w:tcPr>
            <w:tcW w:w="3004" w:type="dxa"/>
            <w:tcMar/>
            <w:hideMark/>
          </w:tcPr>
          <w:p w:rsidR="32C7CD4A" w:rsidP="32C7CD4A" w:rsidRDefault="32C7CD4A" w14:paraId="159CE329" w14:textId="6ED3A500">
            <w:pPr>
              <w:pStyle w:val="Normal"/>
              <w:spacing w:line="279" w:lineRule="auto"/>
              <w:rPr>
                <w:lang w:val="en-GB"/>
              </w:rPr>
            </w:pPr>
          </w:p>
        </w:tc>
        <w:tc>
          <w:tcPr>
            <w:tcW w:w="3734" w:type="dxa"/>
            <w:tcMar/>
            <w:hideMark/>
          </w:tcPr>
          <w:p w:rsidR="32C7CD4A" w:rsidP="32C7CD4A" w:rsidRDefault="32C7CD4A" w14:paraId="192A3A54" w14:textId="118C0B4E">
            <w:pPr>
              <w:pStyle w:val="Normal"/>
              <w:spacing w:line="279" w:lineRule="auto"/>
              <w:rPr>
                <w:lang w:val="en-GB"/>
              </w:rPr>
            </w:pPr>
          </w:p>
        </w:tc>
        <w:tc>
          <w:tcPr>
            <w:tcW w:w="2612" w:type="dxa"/>
            <w:tcMar/>
            <w:hideMark/>
          </w:tcPr>
          <w:p w:rsidR="32C7CD4A" w:rsidP="32C7CD4A" w:rsidRDefault="32C7CD4A" w14:paraId="134FBA30" w14:textId="58699922">
            <w:pPr>
              <w:pStyle w:val="Normal"/>
              <w:spacing w:line="279" w:lineRule="auto"/>
              <w:rPr>
                <w:lang w:val="en-GB"/>
              </w:rPr>
            </w:pPr>
          </w:p>
        </w:tc>
      </w:tr>
    </w:tbl>
    <w:p w:rsidRPr="00EC1C29" w:rsidR="00EC1C29" w:rsidP="00EC1C29" w:rsidRDefault="00EC1C29" w14:paraId="2D226A33" w14:textId="4AA80E49">
      <w:pPr>
        <w:rPr>
          <w:lang w:val="en-GB"/>
        </w:rPr>
      </w:pPr>
    </w:p>
    <w:p w:rsidRPr="006A62A4" w:rsidR="006A62A4" w:rsidP="6A15F9FA" w:rsidRDefault="00EC1C29" w14:paraId="005D26E1" w14:textId="72761F4E">
      <w:pPr>
        <w:pStyle w:val="Heading2"/>
        <w:rPr>
          <w:b w:val="1"/>
          <w:bCs w:val="1"/>
          <w:lang w:val="en-GB"/>
        </w:rPr>
      </w:pPr>
      <w:r w:rsidRPr="6A15F9FA" w:rsidR="485FD40C">
        <w:rPr>
          <w:lang w:val="en-GB"/>
        </w:rPr>
        <w:t>Game Development Tools (Intermediate to Advanced)</w:t>
      </w:r>
    </w:p>
    <w:p w:rsidRPr="00EC1C29" w:rsidR="00EC1C29" w:rsidP="00EC1C29" w:rsidRDefault="00EC1C29" w14:paraId="699672AE" w14:textId="3AB1AA6F">
      <w:pPr>
        <w:rPr>
          <w:lang w:val="en-GB"/>
        </w:rPr>
      </w:pPr>
      <w:r w:rsidRPr="00EC1C29">
        <w:rPr>
          <w:lang w:val="en-GB"/>
        </w:rPr>
        <w:t>These tools support the creation of custom digital games or simulations.</w:t>
      </w:r>
      <w:r w:rsidRPr="006A62A4" w:rsidR="006A62A4">
        <w:rPr>
          <w:lang w:val="en-GB"/>
        </w:rPr>
        <w:t xml:space="preserve"> </w:t>
      </w:r>
      <w:r w:rsidRPr="00EC1C29" w:rsidR="006A62A4">
        <w:rPr>
          <w:lang w:val="en-GB"/>
        </w:rPr>
        <w:t>Best for</w:t>
      </w:r>
      <w:r w:rsidR="006A62A4">
        <w:rPr>
          <w:lang w:val="en-GB"/>
        </w:rPr>
        <w:t xml:space="preserve"> </w:t>
      </w:r>
      <w:r w:rsidRPr="00EC1C29" w:rsidR="006A62A4">
        <w:rPr>
          <w:lang w:val="en-GB"/>
        </w:rPr>
        <w:t>playmaking and student-led game design</w:t>
      </w:r>
      <w:r w:rsidR="006A62A4">
        <w:rPr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3582"/>
        <w:gridCol w:w="3071"/>
      </w:tblGrid>
      <w:tr w:rsidRPr="00EC1C29" w:rsidR="00EC1C29" w:rsidTr="6A15F9FA" w14:paraId="6CF45FE2" w14:textId="77777777">
        <w:tc>
          <w:tcPr>
            <w:tcW w:w="1696" w:type="dxa"/>
            <w:tcMar/>
            <w:hideMark/>
          </w:tcPr>
          <w:p w:rsidRPr="00DA42D3" w:rsidR="00EC1C29" w:rsidP="00EC1C29" w:rsidRDefault="00EC1C29" w14:paraId="4BBA7DDD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42D3">
              <w:rPr>
                <w:b/>
                <w:bCs/>
                <w:lang w:val="en-GB"/>
              </w:rPr>
              <w:t>Tool</w:t>
            </w:r>
          </w:p>
        </w:tc>
        <w:tc>
          <w:tcPr>
            <w:tcW w:w="3582" w:type="dxa"/>
            <w:tcMar/>
            <w:hideMark/>
          </w:tcPr>
          <w:p w:rsidRPr="00DA42D3" w:rsidR="00EC1C29" w:rsidP="00EC1C29" w:rsidRDefault="00EC1C29" w14:paraId="4C7B5C67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42D3">
              <w:rPr>
                <w:b/>
                <w:bCs/>
                <w:lang w:val="en-GB"/>
              </w:rPr>
              <w:t>Use</w:t>
            </w:r>
          </w:p>
        </w:tc>
        <w:tc>
          <w:tcPr>
            <w:tcW w:w="0" w:type="auto"/>
            <w:tcMar/>
            <w:hideMark/>
          </w:tcPr>
          <w:p w:rsidRPr="00DA42D3" w:rsidR="00EC1C29" w:rsidP="00EC1C29" w:rsidRDefault="00EC1C29" w14:paraId="3394C272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DA42D3">
              <w:rPr>
                <w:b/>
                <w:bCs/>
                <w:lang w:val="en-GB"/>
              </w:rPr>
              <w:t>Notes</w:t>
            </w:r>
          </w:p>
        </w:tc>
      </w:tr>
      <w:tr w:rsidRPr="00EC1C29" w:rsidR="00EC1C29" w:rsidTr="6A15F9FA" w14:paraId="7C978466" w14:textId="77777777">
        <w:tc>
          <w:tcPr>
            <w:tcW w:w="1696" w:type="dxa"/>
            <w:tcMar/>
            <w:hideMark/>
          </w:tcPr>
          <w:p w:rsidRPr="00EC1C29" w:rsidR="00EC1C29" w:rsidP="00EC1C29" w:rsidRDefault="00EC1C29" w14:paraId="760F6473" w14:textId="55A2292B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lastRenderedPageBreak/>
              <w:t>Scratch</w:t>
            </w:r>
            <w:r w:rsidR="00E018F0">
              <w:rPr>
                <w:lang w:val="en-GB"/>
              </w:rPr>
              <w:t xml:space="preserve"> </w:t>
            </w:r>
            <w:hyperlink r:id="rId20">
              <w:r w:rsidRPr="540FBB90" w:rsidR="00E018F0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https://scratch.mit.edu</w:t>
              </w:r>
            </w:hyperlink>
          </w:p>
        </w:tc>
        <w:tc>
          <w:tcPr>
            <w:tcW w:w="3582" w:type="dxa"/>
            <w:tcMar/>
            <w:hideMark/>
          </w:tcPr>
          <w:p w:rsidRPr="00EC1C29" w:rsidR="00EC1C29" w:rsidP="00EC1C29" w:rsidRDefault="00EC1C29" w14:paraId="478D79A7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Beginner-friendly game creation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1980C879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Ideal for students and early-stage projects</w:t>
            </w:r>
          </w:p>
        </w:tc>
      </w:tr>
      <w:tr w:rsidRPr="00EC1C29" w:rsidR="00EC1C29" w:rsidTr="6A15F9FA" w14:paraId="6F8E0686" w14:textId="77777777">
        <w:tc>
          <w:tcPr>
            <w:tcW w:w="1696" w:type="dxa"/>
            <w:tcMar/>
            <w:hideMark/>
          </w:tcPr>
          <w:p w:rsidRPr="00EC1C29" w:rsidR="00EC1C29" w:rsidP="00EC1C29" w:rsidRDefault="00EC1C29" w14:paraId="5BBF30F8" w14:textId="1168E2E2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GDevelop</w:t>
            </w:r>
            <w:proofErr w:type="spellEnd"/>
            <w:r w:rsidR="000A1531">
              <w:rPr>
                <w:lang w:val="en-GB"/>
              </w:rPr>
              <w:t xml:space="preserve"> </w:t>
            </w:r>
            <w:hyperlink r:id="rId21">
              <w:r w:rsidRPr="540FBB90" w:rsidR="000A1531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https://gdevelop.io</w:t>
              </w:r>
            </w:hyperlink>
          </w:p>
        </w:tc>
        <w:tc>
          <w:tcPr>
            <w:tcW w:w="3582" w:type="dxa"/>
            <w:tcMar/>
            <w:hideMark/>
          </w:tcPr>
          <w:p w:rsidRPr="00EC1C29" w:rsidR="00EC1C29" w:rsidP="00EC1C29" w:rsidRDefault="00EC1C29" w14:paraId="50C673EF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No-code 2D game engine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685A697E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More flexible without programming</w:t>
            </w:r>
          </w:p>
        </w:tc>
      </w:tr>
      <w:tr w:rsidRPr="00EC1C29" w:rsidR="00EC1C29" w:rsidTr="6A15F9FA" w14:paraId="7C918A95" w14:textId="77777777">
        <w:tc>
          <w:tcPr>
            <w:tcW w:w="1696" w:type="dxa"/>
            <w:tcMar/>
            <w:hideMark/>
          </w:tcPr>
          <w:p w:rsidRPr="00EC1C29" w:rsidR="00EC1C29" w:rsidP="00EC1C29" w:rsidRDefault="00EC1C29" w14:paraId="369D3745" w14:textId="7E78FC13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Construct 3</w:t>
            </w:r>
            <w:r w:rsidR="00FD62A1">
              <w:rPr>
                <w:lang w:val="en-GB"/>
              </w:rPr>
              <w:t xml:space="preserve"> </w:t>
            </w:r>
            <w:hyperlink r:id="rId22">
              <w:r w:rsidRPr="540FBB90" w:rsidR="00FD62A1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https://www.construct.net</w:t>
              </w:r>
            </w:hyperlink>
          </w:p>
        </w:tc>
        <w:tc>
          <w:tcPr>
            <w:tcW w:w="3582" w:type="dxa"/>
            <w:tcMar/>
            <w:hideMark/>
          </w:tcPr>
          <w:p w:rsidRPr="00EC1C29" w:rsidR="00EC1C29" w:rsidP="00EC1C29" w:rsidRDefault="00EC1C29" w14:paraId="485E1DD2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Event-based game engine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5DAACD44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Widely used in education</w:t>
            </w:r>
          </w:p>
        </w:tc>
      </w:tr>
      <w:tr w:rsidRPr="00EC1C29" w:rsidR="00EC1C29" w:rsidTr="6A15F9FA" w14:paraId="0CFF94D0" w14:textId="77777777">
        <w:tc>
          <w:tcPr>
            <w:tcW w:w="1696" w:type="dxa"/>
            <w:tcMar/>
            <w:hideMark/>
          </w:tcPr>
          <w:p w:rsidRPr="00EC1C29" w:rsidR="00EC1C29" w:rsidP="00EC1C29" w:rsidRDefault="00EC1C29" w14:paraId="767E7102" w14:textId="10FE2601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Flowlab</w:t>
            </w:r>
            <w:proofErr w:type="spellEnd"/>
            <w:r w:rsidR="002E09E7">
              <w:rPr>
                <w:lang w:val="en-GB"/>
              </w:rPr>
              <w:t xml:space="preserve"> </w:t>
            </w:r>
            <w:hyperlink r:id="rId23">
              <w:r w:rsidRPr="540FBB90" w:rsidR="002E09E7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https://flowlab.io</w:t>
              </w:r>
            </w:hyperlink>
          </w:p>
        </w:tc>
        <w:tc>
          <w:tcPr>
            <w:tcW w:w="3582" w:type="dxa"/>
            <w:tcMar/>
            <w:hideMark/>
          </w:tcPr>
          <w:p w:rsidRPr="00EC1C29" w:rsidR="00EC1C29" w:rsidP="00EC1C29" w:rsidRDefault="00EC1C29" w14:paraId="6BC255BB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Drag-and-drop game creation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195FD874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Browser-based</w:t>
            </w:r>
          </w:p>
        </w:tc>
      </w:tr>
      <w:tr w:rsidRPr="00EC1C29" w:rsidR="00EC1C29" w:rsidTr="6A15F9FA" w14:paraId="5E02421D" w14:textId="77777777">
        <w:tc>
          <w:tcPr>
            <w:tcW w:w="1696" w:type="dxa"/>
            <w:tcMar/>
            <w:hideMark/>
          </w:tcPr>
          <w:p w:rsidRPr="00EC1C29" w:rsidR="00EC1C29" w:rsidP="00EC1C29" w:rsidRDefault="00EC1C29" w14:paraId="43FCABA8" w14:textId="17B9C043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Gamefroot</w:t>
            </w:r>
            <w:proofErr w:type="spellEnd"/>
            <w:r w:rsidR="00115786">
              <w:rPr>
                <w:lang w:val="en-GB"/>
              </w:rPr>
              <w:t xml:space="preserve"> </w:t>
            </w:r>
            <w:hyperlink r:id="rId24">
              <w:r w:rsidRPr="540FBB90" w:rsidR="00115786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https://make.gamefroot.com</w:t>
              </w:r>
            </w:hyperlink>
          </w:p>
        </w:tc>
        <w:tc>
          <w:tcPr>
            <w:tcW w:w="3582" w:type="dxa"/>
            <w:tcMar/>
            <w:hideMark/>
          </w:tcPr>
          <w:p w:rsidRPr="00EC1C29" w:rsidR="00EC1C29" w:rsidP="00EC1C29" w:rsidRDefault="00EC1C29" w14:paraId="4F52196E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Classroom-focused game development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1BA68327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Includes assets and templates</w:t>
            </w:r>
          </w:p>
        </w:tc>
      </w:tr>
    </w:tbl>
    <w:p w:rsidRPr="00EC1C29" w:rsidR="00EC1C29" w:rsidP="00EC1C29" w:rsidRDefault="00EC1C29" w14:paraId="36B64B81" w14:textId="63C75B3D">
      <w:pPr>
        <w:rPr>
          <w:b/>
          <w:bCs/>
          <w:lang w:val="en-GB"/>
        </w:rPr>
      </w:pPr>
    </w:p>
    <w:p w:rsidRPr="006A62A4" w:rsidR="006A62A4" w:rsidP="6A15F9FA" w:rsidRDefault="00EC1C29" w14:paraId="685A63A6" w14:textId="7D31D05C">
      <w:pPr>
        <w:pStyle w:val="Heading2"/>
        <w:rPr>
          <w:b w:val="1"/>
          <w:bCs w:val="1"/>
          <w:lang w:val="en-GB"/>
        </w:rPr>
      </w:pPr>
      <w:r w:rsidRPr="6A15F9FA" w:rsidR="485FD40C">
        <w:rPr>
          <w:lang w:val="en-GB"/>
        </w:rPr>
        <w:t>Simulation and Modelling Tools</w:t>
      </w:r>
    </w:p>
    <w:p w:rsidRPr="00EC1C29" w:rsidR="00EC1C29" w:rsidP="00EC1C29" w:rsidRDefault="00EC1C29" w14:paraId="3B045162" w14:textId="40ADB226">
      <w:pPr>
        <w:rPr>
          <w:lang w:val="en-GB"/>
        </w:rPr>
      </w:pPr>
      <w:r w:rsidRPr="00EC1C29">
        <w:rPr>
          <w:lang w:val="en-GB"/>
        </w:rPr>
        <w:t>These tools support systems thinking and simulation-based learning.</w:t>
      </w:r>
      <w:r w:rsidRPr="006A62A4" w:rsidR="006A62A4">
        <w:rPr>
          <w:lang w:val="en-GB"/>
        </w:rPr>
        <w:t xml:space="preserve"> </w:t>
      </w:r>
      <w:r w:rsidRPr="00EC1C29" w:rsidR="006A62A4">
        <w:rPr>
          <w:lang w:val="en-GB"/>
        </w:rPr>
        <w:t>Best for</w:t>
      </w:r>
      <w:r w:rsidR="006A62A4">
        <w:rPr>
          <w:lang w:val="en-GB"/>
        </w:rPr>
        <w:t xml:space="preserve"> </w:t>
      </w:r>
      <w:r w:rsidRPr="00EC1C29" w:rsidR="006A62A4">
        <w:rPr>
          <w:lang w:val="en-GB"/>
        </w:rPr>
        <w:t>simulation-focused learning and system exploration</w:t>
      </w:r>
      <w:r w:rsidR="006A62A4">
        <w:rPr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1"/>
        <w:gridCol w:w="2159"/>
        <w:gridCol w:w="3240"/>
      </w:tblGrid>
      <w:tr w:rsidRPr="00EC1C29" w:rsidR="00EC1C29" w:rsidTr="6A15F9FA" w14:paraId="5963C948" w14:textId="77777777">
        <w:tc>
          <w:tcPr>
            <w:tcW w:w="0" w:type="auto"/>
            <w:tcMar/>
            <w:hideMark/>
          </w:tcPr>
          <w:p w:rsidRPr="00795EBD" w:rsidR="00EC1C29" w:rsidP="00EC1C29" w:rsidRDefault="00EC1C29" w14:paraId="2FB2F877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795EBD">
              <w:rPr>
                <w:b/>
                <w:bCs/>
                <w:lang w:val="en-GB"/>
              </w:rPr>
              <w:t>Tool</w:t>
            </w:r>
          </w:p>
        </w:tc>
        <w:tc>
          <w:tcPr>
            <w:tcW w:w="0" w:type="auto"/>
            <w:tcMar/>
            <w:hideMark/>
          </w:tcPr>
          <w:p w:rsidRPr="00795EBD" w:rsidR="00EC1C29" w:rsidP="00EC1C29" w:rsidRDefault="00EC1C29" w14:paraId="7FF2BB3A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795EBD">
              <w:rPr>
                <w:b/>
                <w:bCs/>
                <w:lang w:val="en-GB"/>
              </w:rPr>
              <w:t>Use</w:t>
            </w:r>
          </w:p>
        </w:tc>
        <w:tc>
          <w:tcPr>
            <w:tcW w:w="0" w:type="auto"/>
            <w:tcMar/>
            <w:hideMark/>
          </w:tcPr>
          <w:p w:rsidRPr="00795EBD" w:rsidR="00EC1C29" w:rsidP="00EC1C29" w:rsidRDefault="00EC1C29" w14:paraId="1E05A3A6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795EBD">
              <w:rPr>
                <w:b/>
                <w:bCs/>
                <w:lang w:val="en-GB"/>
              </w:rPr>
              <w:t>Notes</w:t>
            </w:r>
          </w:p>
        </w:tc>
      </w:tr>
      <w:tr w:rsidRPr="00EC1C29" w:rsidR="00EC1C29" w:rsidTr="6A15F9FA" w14:paraId="39D2809A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642DAEEA" w14:textId="01C95A9C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NetLogo</w:t>
            </w:r>
            <w:proofErr w:type="spellEnd"/>
            <w:r w:rsidR="00795EBD">
              <w:rPr>
                <w:lang w:val="en-GB"/>
              </w:rPr>
              <w:t xml:space="preserve"> </w:t>
            </w:r>
            <w:hyperlink r:id="rId25">
              <w:r w:rsidRPr="540FBB90" w:rsidR="00795EBD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https://ccl.northwestern.edu/netlogo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479C2617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Agent-based modelling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4C6E2D73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Strong for social and ecological systems</w:t>
            </w:r>
          </w:p>
        </w:tc>
      </w:tr>
      <w:tr w:rsidRPr="00EC1C29" w:rsidR="00EC1C29" w:rsidTr="6A15F9FA" w14:paraId="292C1840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5B9C5608" w14:textId="60B625F2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AnyLogic</w:t>
            </w:r>
            <w:proofErr w:type="spellEnd"/>
            <w:r w:rsidRPr="00EC1C29">
              <w:rPr>
                <w:lang w:val="en-GB"/>
              </w:rPr>
              <w:t xml:space="preserve"> PLE</w:t>
            </w:r>
            <w:r w:rsidR="00625758">
              <w:rPr>
                <w:lang w:val="en-GB"/>
              </w:rPr>
              <w:t xml:space="preserve"> </w:t>
            </w:r>
            <w:hyperlink r:id="rId26">
              <w:r w:rsidRPr="540FBB90" w:rsidR="00625758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https://www.anylogic.com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179D52B1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System simulation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097A055B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Used in engineering and logistics</w:t>
            </w:r>
          </w:p>
        </w:tc>
      </w:tr>
      <w:tr w:rsidRPr="00EC1C29" w:rsidR="00EC1C29" w:rsidTr="6A15F9FA" w14:paraId="46BD1545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1BAB1ED4" w14:textId="6F18A731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GAMA Platform</w:t>
            </w:r>
            <w:r w:rsidR="00375FA1">
              <w:rPr>
                <w:lang w:val="en-GB"/>
              </w:rPr>
              <w:t xml:space="preserve"> </w:t>
            </w:r>
            <w:hyperlink r:id="rId27">
              <w:r w:rsidRPr="540FBB90" w:rsidR="00375FA1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https://gama-platform.org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0ECA5AC0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Advanced modelling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04081FEA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Research-focused</w:t>
            </w:r>
          </w:p>
        </w:tc>
      </w:tr>
      <w:tr w:rsidRPr="00EC1C29" w:rsidR="00EC1C29" w:rsidTr="6A15F9FA" w14:paraId="7FC51AD3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5EE5D9EC" w14:textId="2D2DCB02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PhET</w:t>
            </w:r>
            <w:proofErr w:type="spellEnd"/>
            <w:r w:rsidR="00327AEC">
              <w:rPr>
                <w:lang w:val="en-GB"/>
              </w:rPr>
              <w:t xml:space="preserve"> </w:t>
            </w:r>
            <w:hyperlink r:id="rId28">
              <w:r w:rsidRPr="487EB83B" w:rsidR="00327AEC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  <w:lang w:val="en-GB"/>
                </w:rPr>
                <w:t>https://phet.colorado.edu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32E6151E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Interactive simulations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3FC4E655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Ready-to-use and adaptable</w:t>
            </w:r>
          </w:p>
        </w:tc>
      </w:tr>
    </w:tbl>
    <w:p w:rsidRPr="00EC1C29" w:rsidR="00EC1C29" w:rsidP="00EC1C29" w:rsidRDefault="00EC1C29" w14:paraId="54B39FC6" w14:textId="7D337F89">
      <w:pPr>
        <w:rPr>
          <w:lang w:val="en-GB"/>
        </w:rPr>
      </w:pPr>
    </w:p>
    <w:p w:rsidRPr="006A62A4" w:rsidR="006A62A4" w:rsidP="6A15F9FA" w:rsidRDefault="00EC1C29" w14:paraId="06A79197" w14:textId="1E9D5AFE">
      <w:pPr>
        <w:pStyle w:val="Heading2"/>
        <w:rPr>
          <w:b w:val="1"/>
          <w:bCs w:val="1"/>
          <w:lang w:val="en-GB"/>
        </w:rPr>
      </w:pPr>
      <w:r w:rsidRPr="6A15F9FA" w:rsidR="485FD40C">
        <w:rPr>
          <w:lang w:val="en-GB"/>
        </w:rPr>
        <w:t>Immersive and 3D Development Tools</w:t>
      </w:r>
    </w:p>
    <w:p w:rsidRPr="00EC1C29" w:rsidR="00EC1C29" w:rsidP="00EC1C29" w:rsidRDefault="00EC1C29" w14:paraId="0A1E4436" w14:textId="10875FEC">
      <w:pPr>
        <w:rPr>
          <w:lang w:val="en-GB"/>
        </w:rPr>
      </w:pPr>
      <w:r w:rsidRPr="00EC1C29">
        <w:rPr>
          <w:lang w:val="en-GB"/>
        </w:rPr>
        <w:t>These tools support VR, AR, and spatial experiences.</w:t>
      </w:r>
      <w:r w:rsidRPr="006A62A4" w:rsidR="006A62A4">
        <w:rPr>
          <w:lang w:val="en-GB"/>
        </w:rPr>
        <w:t xml:space="preserve"> </w:t>
      </w:r>
      <w:r w:rsidRPr="00EC1C29" w:rsidR="006A62A4">
        <w:rPr>
          <w:lang w:val="en-GB"/>
        </w:rPr>
        <w:t>Best for immersive and hybrid simulation experiences</w:t>
      </w:r>
      <w:r w:rsidR="006A62A4">
        <w:rPr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3"/>
        <w:gridCol w:w="2715"/>
        <w:gridCol w:w="2952"/>
      </w:tblGrid>
      <w:tr w:rsidRPr="00EC1C29" w:rsidR="00EC1C29" w:rsidTr="6A15F9FA" w14:paraId="1C139ED5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462B93B3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Tool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10CE09D4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Use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4B5BCEA6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Notes</w:t>
            </w:r>
          </w:p>
        </w:tc>
      </w:tr>
      <w:tr w:rsidRPr="00EC1C29" w:rsidR="00EC1C29" w:rsidTr="6A15F9FA" w14:paraId="0D90C43B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37C113C4" w14:textId="7319AC91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CoSpaces</w:t>
            </w:r>
            <w:proofErr w:type="spellEnd"/>
            <w:r w:rsidRPr="00EC1C29">
              <w:rPr>
                <w:lang w:val="en-GB"/>
              </w:rPr>
              <w:t xml:space="preserve"> Edu</w:t>
            </w:r>
            <w:r w:rsidR="00383B83">
              <w:rPr>
                <w:lang w:val="en-GB"/>
              </w:rPr>
              <w:t xml:space="preserve"> </w:t>
            </w:r>
            <w:hyperlink r:id="rId29">
              <w:r w:rsidRPr="540FBB90" w:rsidR="00383B83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</w:t>
              </w:r>
              <w:r w:rsidRPr="540FBB90" w:rsidR="00383B83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s</w:t>
              </w:r>
              <w:r w:rsidRPr="540FBB90" w:rsidR="00383B83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://www.cospaces.io/edu/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05201D80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Create VR/AR environments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3C185C11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Accessible and education-focused</w:t>
            </w:r>
          </w:p>
        </w:tc>
      </w:tr>
      <w:tr w:rsidRPr="00EC1C29" w:rsidR="00EC1C29" w:rsidTr="6A15F9FA" w14:paraId="56F49411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05C4CCED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lastRenderedPageBreak/>
              <w:t>Unity (advanced)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69F64A21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Full game and simulation engine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2886D05F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Requires programming</w:t>
            </w:r>
          </w:p>
        </w:tc>
      </w:tr>
      <w:tr w:rsidRPr="00EC1C29" w:rsidR="00EC1C29" w:rsidTr="6A15F9FA" w14:paraId="23F3EE16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7FE13BEB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Unreal Engine (advanced)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7EC4AE36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High-fidelity simulations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5A5C59F5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Used in professional development</w:t>
            </w:r>
          </w:p>
        </w:tc>
      </w:tr>
      <w:tr w:rsidRPr="00EC1C29" w:rsidR="00EC1C29" w:rsidTr="6A15F9FA" w14:paraId="5C0966A1" w14:textId="77777777">
        <w:tc>
          <w:tcPr>
            <w:tcW w:w="0" w:type="auto"/>
            <w:tcMar/>
            <w:hideMark/>
          </w:tcPr>
          <w:p w:rsidRPr="00EC1C29" w:rsidR="00EC1C29" w:rsidP="00EC1C29" w:rsidRDefault="00EC1C29" w14:paraId="600192EA" w14:textId="44E8ACC4">
            <w:pPr>
              <w:spacing w:after="160" w:line="279" w:lineRule="auto"/>
              <w:rPr>
                <w:lang w:val="en-GB"/>
              </w:rPr>
            </w:pPr>
            <w:proofErr w:type="spellStart"/>
            <w:r w:rsidRPr="00EC1C29">
              <w:rPr>
                <w:lang w:val="en-GB"/>
              </w:rPr>
              <w:t>TaleBlazer</w:t>
            </w:r>
            <w:proofErr w:type="spellEnd"/>
            <w:r w:rsidR="00D3635E">
              <w:rPr>
                <w:lang w:val="en-GB"/>
              </w:rPr>
              <w:t xml:space="preserve"> </w:t>
            </w:r>
            <w:hyperlink r:id="rId30">
              <w:r w:rsidRPr="540FBB90" w:rsidR="00D3635E">
                <w:rPr>
                  <w:rStyle w:val="Hyperlink"/>
                  <w:rFonts w:ascii="Times New Roman" w:hAnsi="Times New Roman" w:eastAsia="Times New Roman" w:cs="Times New Roman"/>
                  <w:color w:val="0000FF"/>
                  <w:sz w:val="22"/>
                  <w:szCs w:val="22"/>
                  <w:lang w:val="en-GB"/>
                </w:rPr>
                <w:t>https://taleblazer.org</w:t>
              </w:r>
            </w:hyperlink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376DFB71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Location-based AR games</w:t>
            </w:r>
          </w:p>
        </w:tc>
        <w:tc>
          <w:tcPr>
            <w:tcW w:w="0" w:type="auto"/>
            <w:tcMar/>
            <w:hideMark/>
          </w:tcPr>
          <w:p w:rsidRPr="00EC1C29" w:rsidR="00EC1C29" w:rsidP="00EC1C29" w:rsidRDefault="00EC1C29" w14:paraId="1153EF20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Good for outdoor and hybrid learning</w:t>
            </w:r>
          </w:p>
        </w:tc>
      </w:tr>
    </w:tbl>
    <w:p w:rsidRPr="00EC1C29" w:rsidR="00EC1C29" w:rsidP="00EC1C29" w:rsidRDefault="00EC1C29" w14:paraId="45868B54" w14:textId="6AF9560D">
      <w:pPr>
        <w:rPr>
          <w:b/>
          <w:bCs/>
          <w:lang w:val="en-GB"/>
        </w:rPr>
      </w:pPr>
    </w:p>
    <w:p w:rsidRPr="004F234D" w:rsidR="004F234D" w:rsidP="6A15F9FA" w:rsidRDefault="00EC1C29" w14:paraId="43C363A9" w14:textId="05BF6272">
      <w:pPr>
        <w:pStyle w:val="Heading2"/>
        <w:rPr>
          <w:b w:val="1"/>
          <w:bCs w:val="1"/>
          <w:lang w:val="en-GB"/>
        </w:rPr>
      </w:pPr>
      <w:r w:rsidRPr="6A15F9FA" w:rsidR="485FD40C">
        <w:rPr>
          <w:lang w:val="en-GB"/>
        </w:rPr>
        <w:t>AI Tools for Development</w:t>
      </w:r>
    </w:p>
    <w:p w:rsidRPr="00EC1C29" w:rsidR="00EC1C29" w:rsidP="00EC1C29" w:rsidRDefault="004F234D" w14:paraId="5C622EE6" w14:textId="23A51FE2">
      <w:pPr>
        <w:rPr>
          <w:lang w:val="en-GB"/>
        </w:rPr>
      </w:pPr>
      <w:r>
        <w:rPr>
          <w:lang w:val="en-GB"/>
        </w:rPr>
        <w:t xml:space="preserve">(Generative) </w:t>
      </w:r>
      <w:r w:rsidRPr="00EC1C29" w:rsidR="00EC1C29">
        <w:rPr>
          <w:lang w:val="en-GB"/>
        </w:rPr>
        <w:t>AI tools can support aspects of development, including:</w:t>
      </w:r>
    </w:p>
    <w:p w:rsidRPr="00EC1C29" w:rsidR="00EC1C29" w:rsidP="00EC1C29" w:rsidRDefault="00EC1C29" w14:paraId="3DAE1555" w14:textId="77777777">
      <w:pPr>
        <w:numPr>
          <w:ilvl w:val="0"/>
          <w:numId w:val="3"/>
        </w:numPr>
        <w:rPr>
          <w:lang w:val="en-GB"/>
        </w:rPr>
      </w:pPr>
      <w:r w:rsidRPr="00EC1C29">
        <w:rPr>
          <w:lang w:val="en-GB"/>
        </w:rPr>
        <w:t>Idea generation and narrative design</w:t>
      </w:r>
    </w:p>
    <w:p w:rsidRPr="00EC1C29" w:rsidR="00EC1C29" w:rsidP="00EC1C29" w:rsidRDefault="00EC1C29" w14:paraId="5A75274F" w14:textId="77777777">
      <w:pPr>
        <w:numPr>
          <w:ilvl w:val="0"/>
          <w:numId w:val="3"/>
        </w:numPr>
        <w:rPr>
          <w:lang w:val="en-GB"/>
        </w:rPr>
      </w:pPr>
      <w:r w:rsidRPr="00EC1C29">
        <w:rPr>
          <w:lang w:val="en-GB"/>
        </w:rPr>
        <w:t>Asset creation (images, dialogue, scenarios)</w:t>
      </w:r>
    </w:p>
    <w:p w:rsidRPr="00EC1C29" w:rsidR="00EC1C29" w:rsidP="00EC1C29" w:rsidRDefault="00EC1C29" w14:paraId="5B71DBD6" w14:textId="77777777">
      <w:pPr>
        <w:numPr>
          <w:ilvl w:val="0"/>
          <w:numId w:val="3"/>
        </w:numPr>
        <w:rPr>
          <w:lang w:val="en-GB"/>
        </w:rPr>
      </w:pPr>
      <w:r w:rsidRPr="00EC1C29">
        <w:rPr>
          <w:lang w:val="en-GB"/>
        </w:rPr>
        <w:t>Prototyping and coding assistance</w:t>
      </w:r>
    </w:p>
    <w:p w:rsidRPr="00EC1C29" w:rsidR="00EC1C29" w:rsidP="6A15F9FA" w:rsidRDefault="00EC1C29" w14:paraId="3A0B8E4A" w14:textId="77777777">
      <w:pPr>
        <w:pStyle w:val="Heading3"/>
        <w:rPr>
          <w:lang w:val="en-GB"/>
        </w:rPr>
      </w:pPr>
      <w:r w:rsidRPr="6A15F9FA" w:rsidR="485FD40C">
        <w:rPr>
          <w:lang w:val="en-GB"/>
        </w:rPr>
        <w:t>Considerations</w:t>
      </w:r>
    </w:p>
    <w:tbl>
      <w:tblPr>
        <w:tblStyle w:val="TableGrid"/>
        <w:tblW w:w="9225" w:type="dxa"/>
        <w:jc w:val="left"/>
        <w:tblLook w:val="04A0" w:firstRow="1" w:lastRow="0" w:firstColumn="1" w:lastColumn="0" w:noHBand="0" w:noVBand="1"/>
      </w:tblPr>
      <w:tblGrid>
        <w:gridCol w:w="3495"/>
        <w:gridCol w:w="5730"/>
      </w:tblGrid>
      <w:tr w:rsidRPr="00EC1C29" w:rsidR="00EC1C29" w:rsidTr="6A15F9FA" w14:paraId="58606DD6" w14:textId="77777777">
        <w:tc>
          <w:tcPr>
            <w:tcW w:w="3495" w:type="dxa"/>
            <w:tcMar/>
            <w:hideMark/>
          </w:tcPr>
          <w:p w:rsidRPr="00EC1C29" w:rsidR="00EC1C29" w:rsidP="6A15F9FA" w:rsidRDefault="00EC1C29" w14:paraId="685E75C9" w14:textId="77777777">
            <w:pPr>
              <w:spacing w:after="160" w:line="279" w:lineRule="auto"/>
              <w:rPr>
                <w:b w:val="1"/>
                <w:bCs w:val="1"/>
                <w:lang w:val="en-GB"/>
              </w:rPr>
            </w:pPr>
            <w:r w:rsidRPr="6A15F9FA" w:rsidR="485FD40C">
              <w:rPr>
                <w:b w:val="1"/>
                <w:bCs w:val="1"/>
                <w:lang w:val="en-GB"/>
              </w:rPr>
              <w:t>Pros</w:t>
            </w:r>
          </w:p>
        </w:tc>
        <w:tc>
          <w:tcPr>
            <w:tcW w:w="5730" w:type="dxa"/>
            <w:tcMar/>
            <w:hideMark/>
          </w:tcPr>
          <w:p w:rsidRPr="00EC1C29" w:rsidR="00EC1C29" w:rsidP="6A15F9FA" w:rsidRDefault="00EC1C29" w14:paraId="0AD9961C" w14:textId="77777777">
            <w:pPr>
              <w:spacing w:after="160" w:line="279" w:lineRule="auto"/>
              <w:rPr>
                <w:b w:val="1"/>
                <w:bCs w:val="1"/>
                <w:lang w:val="en-GB"/>
              </w:rPr>
            </w:pPr>
            <w:r w:rsidRPr="6A15F9FA" w:rsidR="485FD40C">
              <w:rPr>
                <w:b w:val="1"/>
                <w:bCs w:val="1"/>
                <w:lang w:val="en-GB"/>
              </w:rPr>
              <w:t>Cons / Risks</w:t>
            </w:r>
          </w:p>
        </w:tc>
      </w:tr>
      <w:tr w:rsidRPr="00EC1C29" w:rsidR="00EC1C29" w:rsidTr="6A15F9FA" w14:paraId="0845796C" w14:textId="77777777">
        <w:tc>
          <w:tcPr>
            <w:tcW w:w="3495" w:type="dxa"/>
            <w:tcMar/>
            <w:hideMark/>
          </w:tcPr>
          <w:p w:rsidRPr="00EC1C29" w:rsidR="00EC1C29" w:rsidP="00EC1C29" w:rsidRDefault="00EC1C29" w14:paraId="06629764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Speeds up development</w:t>
            </w:r>
          </w:p>
        </w:tc>
        <w:tc>
          <w:tcPr>
            <w:tcW w:w="5730" w:type="dxa"/>
            <w:tcMar/>
            <w:hideMark/>
          </w:tcPr>
          <w:p w:rsidRPr="00EC1C29" w:rsidR="00EC1C29" w:rsidP="00EC1C29" w:rsidRDefault="00EC1C29" w14:paraId="0F569958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Risk of over-reliance</w:t>
            </w:r>
          </w:p>
        </w:tc>
      </w:tr>
      <w:tr w:rsidRPr="00EC1C29" w:rsidR="00EC1C29" w:rsidTr="6A15F9FA" w14:paraId="0E77B877" w14:textId="77777777">
        <w:tc>
          <w:tcPr>
            <w:tcW w:w="3495" w:type="dxa"/>
            <w:tcMar/>
            <w:hideMark/>
          </w:tcPr>
          <w:p w:rsidRPr="00EC1C29" w:rsidR="00EC1C29" w:rsidP="00EC1C29" w:rsidRDefault="00EC1C29" w14:paraId="6C4FDD67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Supports non-experts</w:t>
            </w:r>
          </w:p>
        </w:tc>
        <w:tc>
          <w:tcPr>
            <w:tcW w:w="5730" w:type="dxa"/>
            <w:tcMar/>
            <w:hideMark/>
          </w:tcPr>
          <w:p w:rsidRPr="00EC1C29" w:rsidR="00EC1C29" w:rsidP="00EC1C29" w:rsidRDefault="00EC1C29" w14:paraId="4EEDA8F6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Ethical concerns (bias, authorship)</w:t>
            </w:r>
          </w:p>
        </w:tc>
      </w:tr>
      <w:tr w:rsidRPr="00EC1C29" w:rsidR="00EC1C29" w:rsidTr="6A15F9FA" w14:paraId="17C02D64" w14:textId="77777777">
        <w:tc>
          <w:tcPr>
            <w:tcW w:w="3495" w:type="dxa"/>
            <w:tcMar/>
            <w:hideMark/>
          </w:tcPr>
          <w:p w:rsidRPr="00EC1C29" w:rsidR="00EC1C29" w:rsidP="00EC1C29" w:rsidRDefault="00EC1C29" w14:paraId="21EC7191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Helps generate ideas</w:t>
            </w:r>
          </w:p>
        </w:tc>
        <w:tc>
          <w:tcPr>
            <w:tcW w:w="5730" w:type="dxa"/>
            <w:tcMar/>
            <w:hideMark/>
          </w:tcPr>
          <w:p w:rsidRPr="00EC1C29" w:rsidR="00EC1C29" w:rsidP="00EC1C29" w:rsidRDefault="00EC1C29" w14:paraId="06CD9455" w14:textId="77777777">
            <w:pPr>
              <w:spacing w:after="160" w:line="279" w:lineRule="auto"/>
              <w:rPr>
                <w:lang w:val="en-GB"/>
              </w:rPr>
            </w:pPr>
            <w:r w:rsidRPr="00EC1C29">
              <w:rPr>
                <w:lang w:val="en-GB"/>
              </w:rPr>
              <w:t>Requires critical evaluation</w:t>
            </w:r>
          </w:p>
        </w:tc>
      </w:tr>
    </w:tbl>
    <w:p w:rsidR="004F234D" w:rsidP="00EC1C29" w:rsidRDefault="004F234D" w14:paraId="504B5D49" w14:textId="77777777">
      <w:pPr>
        <w:rPr>
          <w:lang w:val="en-GB"/>
        </w:rPr>
      </w:pPr>
    </w:p>
    <w:p w:rsidR="006749EB" w:rsidP="00EC1C29" w:rsidRDefault="006749EB" w14:paraId="6859BD48" w14:textId="0F8A8C41">
      <w:pPr>
        <w:rPr>
          <w:lang w:val="en-GB"/>
        </w:rPr>
      </w:pPr>
      <w:r>
        <w:rPr>
          <w:lang w:val="en-GB"/>
        </w:rPr>
        <w:t xml:space="preserve">You can also use conversational AI tools such as </w:t>
      </w:r>
      <w:proofErr w:type="spellStart"/>
      <w:r>
        <w:rPr>
          <w:lang w:val="en-GB"/>
        </w:rPr>
        <w:t>Convai</w:t>
      </w:r>
      <w:proofErr w:type="spellEnd"/>
      <w:r>
        <w:rPr>
          <w:lang w:val="en-GB"/>
        </w:rPr>
        <w:t xml:space="preserve"> </w:t>
      </w:r>
      <w:hyperlink w:history="1" r:id="rId31">
        <w:r w:rsidRPr="00C131D0" w:rsidR="00F7684E">
          <w:rPr>
            <w:rStyle w:val="Hyperlink"/>
            <w:lang w:val="en-GB"/>
          </w:rPr>
          <w:t>https://convai.com/</w:t>
        </w:r>
      </w:hyperlink>
      <w:r w:rsidR="00F7684E">
        <w:rPr>
          <w:lang w:val="en-GB"/>
        </w:rPr>
        <w:t xml:space="preserve"> </w:t>
      </w:r>
      <w:r w:rsidR="00A84253">
        <w:rPr>
          <w:lang w:val="en-GB"/>
        </w:rPr>
        <w:t xml:space="preserve">, where </w:t>
      </w:r>
      <w:r w:rsidRPr="00A84253" w:rsidR="00A84253">
        <w:rPr>
          <w:lang w:val="en-GB"/>
        </w:rPr>
        <w:t>you can add knowledge base and create characters and personality</w:t>
      </w:r>
      <w:r w:rsidR="00A84253">
        <w:rPr>
          <w:lang w:val="en-GB"/>
        </w:rPr>
        <w:t xml:space="preserve"> for learners to engage with</w:t>
      </w:r>
      <w:r w:rsidRPr="00A84253" w:rsidR="00A84253">
        <w:rPr>
          <w:lang w:val="en-GB"/>
        </w:rPr>
        <w:t>.</w:t>
      </w:r>
    </w:p>
    <w:p w:rsidRPr="00EC1C29" w:rsidR="00EC1C29" w:rsidP="00EC1C29" w:rsidRDefault="00EC1C29" w14:paraId="429A04C2" w14:textId="6D9034ED">
      <w:pPr>
        <w:rPr>
          <w:lang w:val="en-GB"/>
        </w:rPr>
      </w:pPr>
      <w:r w:rsidRPr="6A15F9FA" w:rsidR="485FD40C">
        <w:rPr>
          <w:lang w:val="en-GB"/>
        </w:rPr>
        <w:t>AI should be used as a support tool, not a replacement for pedagogical design.</w:t>
      </w:r>
    </w:p>
    <w:p w:rsidRPr="00EC1C29" w:rsidR="00EC1C29" w:rsidP="6A15F9FA" w:rsidRDefault="00EC1C29" w14:paraId="5A35A1EA" w14:textId="4825F88C">
      <w:pPr>
        <w:pStyle w:val="Heading2"/>
        <w:rPr>
          <w:lang w:val="en-GB"/>
        </w:rPr>
      </w:pPr>
    </w:p>
    <w:p w:rsidRPr="00EC1C29" w:rsidR="00EC1C29" w:rsidP="6A15F9FA" w:rsidRDefault="00EC1C29" w14:paraId="68FBFE74" w14:textId="38D65AD9">
      <w:pPr>
        <w:pStyle w:val="Heading2"/>
        <w:rPr>
          <w:b w:val="1"/>
          <w:bCs w:val="1"/>
          <w:lang w:val="en-GB"/>
        </w:rPr>
      </w:pPr>
      <w:r w:rsidRPr="6A15F9FA" w:rsidR="485FD40C">
        <w:rPr>
          <w:lang w:val="en-GB"/>
        </w:rPr>
        <w:t>Key Message for Educators</w:t>
      </w:r>
    </w:p>
    <w:p w:rsidRPr="00EC1C29" w:rsidR="00EC1C29" w:rsidP="00EC1C29" w:rsidRDefault="00EC1C29" w14:paraId="265DA4E6" w14:textId="77777777">
      <w:pPr>
        <w:rPr>
          <w:lang w:val="en-GB"/>
        </w:rPr>
      </w:pPr>
      <w:r w:rsidRPr="00EC1C29">
        <w:rPr>
          <w:lang w:val="en-GB"/>
        </w:rPr>
        <w:t>You do not need advanced technical skills to start creating digital games or interactive activities. Begin with simple tools, focus on learning outcomes, and build confidence over time.</w:t>
      </w:r>
    </w:p>
    <w:p w:rsidRPr="00A11C7C" w:rsidR="5B96AADA" w:rsidRDefault="5B96AADA" w14:paraId="2FC19910" w14:textId="5B416086"/>
    <w:sectPr w:rsidRPr="00A11C7C" w:rsidR="5B96AADA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3e72ca102db4f05"/>
      <w:footerReference w:type="default" r:id="R4d3b4342f68540c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6A15F9FA" w:rsidP="6A15F9FA" w:rsidRDefault="6A15F9FA" w14:paraId="7628020E" w14:textId="4B6EE018">
    <w:pPr>
      <w:pStyle w:val="Header"/>
      <w:tabs>
        <w:tab w:val="center" w:leader="none" w:pos="4680"/>
        <w:tab w:val="right" w:leader="none" w:pos="9360"/>
      </w:tabs>
      <w:bidi w:val="0"/>
      <w:spacing w:after="0" w:line="240" w:lineRule="auto"/>
      <w:ind w:left="-115"/>
      <w:jc w:val="left"/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US"/>
      </w:rPr>
    </w:pPr>
    <w:r w:rsidRPr="6A15F9FA" w:rsidR="6A15F9FA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 xml:space="preserve">© </w:t>
    </w:r>
    <w:r w:rsidRPr="6A15F9FA" w:rsidR="6A15F9FA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>RE:PLAY</w:t>
    </w:r>
    <w:r w:rsidRPr="6A15F9FA" w:rsidR="6A15F9FA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 xml:space="preserve"> project (Researching the Effectiveness of Playful Learning in Higher Education), funded by the ESRC. Licensed under CC BY 4.0.</w:t>
    </w: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A15F9FA" w:rsidTr="6A15F9FA" w14:paraId="6929C186">
      <w:trPr>
        <w:trHeight w:val="300"/>
      </w:trPr>
      <w:tc>
        <w:tcPr>
          <w:tcW w:w="3120" w:type="dxa"/>
          <w:tcMar/>
        </w:tcPr>
        <w:p w:rsidR="6A15F9FA" w:rsidP="6A15F9FA" w:rsidRDefault="6A15F9FA" w14:paraId="3FB51A32" w14:textId="0EA20286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sz w:val="24"/>
              <w:szCs w:val="24"/>
              <w:lang w:val="en-GB"/>
            </w:rPr>
          </w:pPr>
          <w:r w:rsidR="6A15F9FA">
            <w:drawing>
              <wp:inline wp14:editId="72E27BCE" wp14:anchorId="35F308E1">
                <wp:extent cx="1838325" cy="466725"/>
                <wp:effectExtent l="0" t="0" r="0" b="0"/>
                <wp:docPr id="121885097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218850976" name="Picture 1218850976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82314784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3832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6A15F9FA" w:rsidP="6A15F9FA" w:rsidRDefault="6A15F9FA" w14:paraId="524B8193" w14:textId="71749655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sz w:val="24"/>
              <w:szCs w:val="24"/>
              <w:lang w:val="en-GB"/>
            </w:rPr>
          </w:pPr>
        </w:p>
      </w:tc>
      <w:tc>
        <w:tcPr>
          <w:tcW w:w="3120" w:type="dxa"/>
          <w:tcMar/>
        </w:tcPr>
        <w:p w:rsidR="6A15F9FA" w:rsidP="6A15F9FA" w:rsidRDefault="6A15F9FA" w14:paraId="6620249E" w14:textId="275C64FE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center"/>
            <w:rPr>
              <w:rFonts w:ascii="Aptos" w:hAnsi="Aptos" w:eastAsia="Aptos" w:cs="Aptos"/>
              <w:sz w:val="24"/>
              <w:szCs w:val="24"/>
              <w:lang w:val="en-GB"/>
            </w:rPr>
          </w:pPr>
          <w:r w:rsidR="6A15F9FA">
            <w:drawing>
              <wp:inline wp14:editId="71B02031" wp14:anchorId="45E52BEE">
                <wp:extent cx="1809750" cy="295275"/>
                <wp:effectExtent l="0" t="0" r="0" b="0"/>
                <wp:docPr id="69450986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94509866" name="Picture 694509866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98813739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09750" cy="2952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A15F9FA" w:rsidP="6A15F9FA" w:rsidRDefault="6A15F9FA" w14:paraId="35698F14" w14:textId="5E81F8E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C35"/>
    <w:multiLevelType w:val="multilevel"/>
    <w:tmpl w:val="9282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7660A5C"/>
    <w:multiLevelType w:val="multilevel"/>
    <w:tmpl w:val="1E1E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77570C7"/>
    <w:multiLevelType w:val="multilevel"/>
    <w:tmpl w:val="C54E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B1A4C6B"/>
    <w:multiLevelType w:val="multilevel"/>
    <w:tmpl w:val="DA70A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B255F70"/>
    <w:multiLevelType w:val="hybridMultilevel"/>
    <w:tmpl w:val="050C0F48"/>
    <w:lvl w:ilvl="0" w:tplc="F1C0F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328DB"/>
    <w:multiLevelType w:val="hybridMultilevel"/>
    <w:tmpl w:val="3B12A812"/>
    <w:lvl w:ilvl="0" w:tplc="38C443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F031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7892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78B7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B26D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3C2E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1086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C060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A980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F8D2735"/>
    <w:multiLevelType w:val="multilevel"/>
    <w:tmpl w:val="A7947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32536676">
    <w:abstractNumId w:val="5"/>
  </w:num>
  <w:num w:numId="2" w16cid:durableId="1486627504">
    <w:abstractNumId w:val="6"/>
  </w:num>
  <w:num w:numId="3" w16cid:durableId="1003705696">
    <w:abstractNumId w:val="3"/>
  </w:num>
  <w:num w:numId="4" w16cid:durableId="1392803248">
    <w:abstractNumId w:val="1"/>
  </w:num>
  <w:num w:numId="5" w16cid:durableId="295990079">
    <w:abstractNumId w:val="2"/>
  </w:num>
  <w:num w:numId="6" w16cid:durableId="1667705518">
    <w:abstractNumId w:val="0"/>
  </w:num>
  <w:num w:numId="7" w16cid:durableId="944925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56158A"/>
    <w:rsid w:val="00087C19"/>
    <w:rsid w:val="000A1531"/>
    <w:rsid w:val="00115786"/>
    <w:rsid w:val="00126230"/>
    <w:rsid w:val="00204845"/>
    <w:rsid w:val="00236A0A"/>
    <w:rsid w:val="002C0533"/>
    <w:rsid w:val="002E09E7"/>
    <w:rsid w:val="00310D49"/>
    <w:rsid w:val="00313357"/>
    <w:rsid w:val="00327AEC"/>
    <w:rsid w:val="00375FA1"/>
    <w:rsid w:val="00383B83"/>
    <w:rsid w:val="004F234D"/>
    <w:rsid w:val="00535384"/>
    <w:rsid w:val="0060310C"/>
    <w:rsid w:val="00625758"/>
    <w:rsid w:val="00641A10"/>
    <w:rsid w:val="006749EB"/>
    <w:rsid w:val="006A62A4"/>
    <w:rsid w:val="00795EBD"/>
    <w:rsid w:val="009A21EF"/>
    <w:rsid w:val="009A4C58"/>
    <w:rsid w:val="00A11C7C"/>
    <w:rsid w:val="00A84253"/>
    <w:rsid w:val="00BE05D4"/>
    <w:rsid w:val="00C04E77"/>
    <w:rsid w:val="00D3635E"/>
    <w:rsid w:val="00DA42D3"/>
    <w:rsid w:val="00DB0FDF"/>
    <w:rsid w:val="00E018F0"/>
    <w:rsid w:val="00E42C5E"/>
    <w:rsid w:val="00EC1C29"/>
    <w:rsid w:val="00EE62AC"/>
    <w:rsid w:val="00F42A90"/>
    <w:rsid w:val="00F7684E"/>
    <w:rsid w:val="00FB2EF1"/>
    <w:rsid w:val="00FD62A1"/>
    <w:rsid w:val="0855FEC6"/>
    <w:rsid w:val="0ACB83EB"/>
    <w:rsid w:val="0DB6DCC8"/>
    <w:rsid w:val="1113A40A"/>
    <w:rsid w:val="15CBD29C"/>
    <w:rsid w:val="15F87FE7"/>
    <w:rsid w:val="1B98D6E0"/>
    <w:rsid w:val="1F6165A9"/>
    <w:rsid w:val="205E2B9E"/>
    <w:rsid w:val="20E90B9D"/>
    <w:rsid w:val="23DB33A8"/>
    <w:rsid w:val="2A9D179C"/>
    <w:rsid w:val="2B384404"/>
    <w:rsid w:val="32C7CD4A"/>
    <w:rsid w:val="3E838B61"/>
    <w:rsid w:val="3EB2E3A6"/>
    <w:rsid w:val="485FD40C"/>
    <w:rsid w:val="48C0B786"/>
    <w:rsid w:val="4DFF6249"/>
    <w:rsid w:val="4F7E4166"/>
    <w:rsid w:val="541BBCCF"/>
    <w:rsid w:val="57AD27A4"/>
    <w:rsid w:val="5B96AADA"/>
    <w:rsid w:val="5CEAF183"/>
    <w:rsid w:val="614DAC47"/>
    <w:rsid w:val="6A15F9FA"/>
    <w:rsid w:val="6E6E76EF"/>
    <w:rsid w:val="700A5E92"/>
    <w:rsid w:val="7556158A"/>
    <w:rsid w:val="7678D7C9"/>
    <w:rsid w:val="79B2EDA1"/>
    <w:rsid w:val="7CA5FCCA"/>
    <w:rsid w:val="7F949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158A"/>
  <w15:chartTrackingRefBased/>
  <w15:docId w15:val="{28FE864D-B264-4761-A224-16F25348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C2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C2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1Char" w:customStyle="1">
    <w:name w:val="Heading 1 Char"/>
    <w:basedOn w:val="DefaultParagraphFont"/>
    <w:link w:val="Heading1"/>
    <w:uiPriority w:val="9"/>
    <w:rsid w:val="00EC1C2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C1C29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yperlink">
    <w:name w:val="Hyperlink"/>
    <w:basedOn w:val="DefaultParagraphFont"/>
    <w:uiPriority w:val="99"/>
    <w:unhideWhenUsed/>
    <w:rsid w:val="00641A1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C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0D49"/>
    <w:rPr>
      <w:color w:val="96607D" w:themeColor="followedHyperlink"/>
      <w:u w:val="single"/>
    </w:rPr>
  </w:style>
  <w:style w:type="paragraph" w:styleId="Header">
    <w:uiPriority w:val="99"/>
    <w:name w:val="header"/>
    <w:basedOn w:val="Normal"/>
    <w:unhideWhenUsed/>
    <w:rsid w:val="6A15F9F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A15F9FA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educaplay.com/" TargetMode="External" Id="rId13" /><Relationship Type="http://schemas.openxmlformats.org/officeDocument/2006/relationships/hyperlink" Target="https://www.genially.com/" TargetMode="External" Id="rId18" /><Relationship Type="http://schemas.openxmlformats.org/officeDocument/2006/relationships/hyperlink" Target="https://www.anylogic.com/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gdevelop.io/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www.educandy.com" TargetMode="External" Id="rId12" /><Relationship Type="http://schemas.openxmlformats.org/officeDocument/2006/relationships/hyperlink" Target="https://h5p.org/" TargetMode="External" Id="rId17" /><Relationship Type="http://schemas.openxmlformats.org/officeDocument/2006/relationships/hyperlink" Target="https://ccl.northwestern.edu/netlogo" TargetMode="External" Id="rId25" /><Relationship Type="http://schemas.openxmlformats.org/officeDocument/2006/relationships/theme" Target="theme/theme1.xml" Id="rId33" /><Relationship Type="http://schemas.openxmlformats.org/officeDocument/2006/relationships/customXml" Target="../customXml/item2.xml" Id="rId2" /><Relationship Type="http://schemas.openxmlformats.org/officeDocument/2006/relationships/hyperlink" Target="https://twinery.org/" TargetMode="External" Id="rId16" /><Relationship Type="http://schemas.openxmlformats.org/officeDocument/2006/relationships/hyperlink" Target="https://scratch.mit.edu/" TargetMode="External" Id="rId20" /><Relationship Type="http://schemas.openxmlformats.org/officeDocument/2006/relationships/hyperlink" Target="https://www.cospaces.io/edu/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gimkit.com/" TargetMode="External" Id="rId11" /><Relationship Type="http://schemas.openxmlformats.org/officeDocument/2006/relationships/hyperlink" Target="https://make.gamefroot.com/" TargetMode="External" Id="rId24" /><Relationship Type="http://schemas.openxmlformats.org/officeDocument/2006/relationships/fontTable" Target="fontTable.xml" Id="rId32" /><Relationship Type="http://schemas.openxmlformats.org/officeDocument/2006/relationships/styles" Target="styles.xml" Id="rId5" /><Relationship Type="http://schemas.openxmlformats.org/officeDocument/2006/relationships/hyperlink" Target="https://deck.toys/" TargetMode="External" Id="rId15" /><Relationship Type="http://schemas.openxmlformats.org/officeDocument/2006/relationships/hyperlink" Target="https://flowlab.io/" TargetMode="External" Id="rId23" /><Relationship Type="http://schemas.openxmlformats.org/officeDocument/2006/relationships/hyperlink" Target="https://phet.colorado.edu/" TargetMode="External" Id="rId28" /><Relationship Type="http://schemas.openxmlformats.org/officeDocument/2006/relationships/hyperlink" Target="https://www.blooket.com/" TargetMode="External" Id="rId10" /><Relationship Type="http://schemas.openxmlformats.org/officeDocument/2006/relationships/hyperlink" Target="https://interacty.me/" TargetMode="External" Id="rId19" /><Relationship Type="http://schemas.openxmlformats.org/officeDocument/2006/relationships/hyperlink" Target="https://convai.com/" TargetMode="External" Id="rId31" /><Relationship Type="http://schemas.openxmlformats.org/officeDocument/2006/relationships/numbering" Target="numbering.xml" Id="rId4" /><Relationship Type="http://schemas.openxmlformats.org/officeDocument/2006/relationships/hyperlink" Target="https://wordwall.net/" TargetMode="External" Id="rId9" /><Relationship Type="http://schemas.openxmlformats.org/officeDocument/2006/relationships/hyperlink" Target="https://padlet.com" TargetMode="External" Id="rId14" /><Relationship Type="http://schemas.openxmlformats.org/officeDocument/2006/relationships/hyperlink" Target="https://www.construct.net/en" TargetMode="External" Id="rId22" /><Relationship Type="http://schemas.openxmlformats.org/officeDocument/2006/relationships/hyperlink" Target="https://gama-platform.org/" TargetMode="External" Id="rId27" /><Relationship Type="http://schemas.openxmlformats.org/officeDocument/2006/relationships/hyperlink" Target="https://taleblazer.org/" TargetMode="External" Id="rId30" /><Relationship Type="http://schemas.openxmlformats.org/officeDocument/2006/relationships/hyperlink" Target="https://kahoot.com/" TargetMode="External" Id="rId8" /><Relationship Type="http://schemas.openxmlformats.org/officeDocument/2006/relationships/hyperlink" Target="https://arcade.padlet.com/" TargetMode="External" Id="R477c8906292f4492" /><Relationship Type="http://schemas.openxmlformats.org/officeDocument/2006/relationships/header" Target="header.xml" Id="R53e72ca102db4f05" /><Relationship Type="http://schemas.openxmlformats.org/officeDocument/2006/relationships/footer" Target="footer.xml" Id="R4d3b4342f68540c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823147848" /><Relationship Type="http://schemas.openxmlformats.org/officeDocument/2006/relationships/image" Target="/media/image2.png" Id="rId198813739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BDAAFD4788E47B20B39A0E47F1394" ma:contentTypeVersion="12" ma:contentTypeDescription="Create a new document." ma:contentTypeScope="" ma:versionID="938f79d4da361ad0f611c4e340264eaa">
  <xsd:schema xmlns:xsd="http://www.w3.org/2001/XMLSchema" xmlns:xs="http://www.w3.org/2001/XMLSchema" xmlns:p="http://schemas.microsoft.com/office/2006/metadata/properties" xmlns:ns2="4c5906e6-2d5e-402f-ba9f-946834fb1c1e" xmlns:ns3="fe7f0b56-cef4-4521-a550-bf1e7c6c3a01" targetNamespace="http://schemas.microsoft.com/office/2006/metadata/properties" ma:root="true" ma:fieldsID="3d0f740f0ead5040c226da91a2254594" ns2:_="" ns3:_="">
    <xsd:import namespace="4c5906e6-2d5e-402f-ba9f-946834fb1c1e"/>
    <xsd:import namespace="fe7f0b56-cef4-4521-a550-bf1e7c6c3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906e6-2d5e-402f-ba9f-946834fb1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f0b56-cef4-4521-a550-bf1e7c6c3a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c3c6ffe-3b42-4d53-9855-979569ff34f8}" ma:internalName="TaxCatchAll" ma:showField="CatchAllData" ma:web="fe7f0b56-cef4-4521-a550-bf1e7c6c3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f0b56-cef4-4521-a550-bf1e7c6c3a01" xsi:nil="true"/>
    <lcf76f155ced4ddcb4097134ff3c332f xmlns="4c5906e6-2d5e-402f-ba9f-946834fb1c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CE56EA-7B09-4255-AEAC-0A11AE512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906e6-2d5e-402f-ba9f-946834fb1c1e"/>
    <ds:schemaRef ds:uri="fe7f0b56-cef4-4521-a550-bf1e7c6c3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9960C0-7DE9-4C0F-941F-CB5D464C31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FDFDE-8ED1-4400-B0E5-36A841E7D108}">
  <ds:schemaRefs>
    <ds:schemaRef ds:uri="http://schemas.microsoft.com/office/2006/metadata/properties"/>
    <ds:schemaRef ds:uri="http://schemas.microsoft.com/office/infopath/2007/PartnerControls"/>
    <ds:schemaRef ds:uri="fe7f0b56-cef4-4521-a550-bf1e7c6c3a01"/>
    <ds:schemaRef ds:uri="4c5906e6-2d5e-402f-ba9f-946834fb1c1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 Whitton</dc:creator>
  <keywords/>
  <dc:description/>
  <lastModifiedBy>Anna Carter</lastModifiedBy>
  <revision>40</revision>
  <dcterms:created xsi:type="dcterms:W3CDTF">2025-10-31T12:29:00.0000000Z</dcterms:created>
  <dcterms:modified xsi:type="dcterms:W3CDTF">2026-07-15T13:07:57.0005079Z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0x010100EFABDAAFD4788E47B20B39A0E47F1394</vt:lpwstr>
  </property>
  <property fmtid="{D5CDD505-2E9C-101B-9397-08002B2CF9AE}" pid="3" name="MediaServiceImageTags">
    <vt:lpwstr/>
  </property>
</Properties>
</file>